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1F2" w:rsidRPr="007233E3" w:rsidRDefault="009B11F2" w:rsidP="00D01E03">
      <w:pPr>
        <w:pStyle w:val="Heading1"/>
        <w:rPr>
          <w:rFonts w:ascii="Times New Roman" w:hAnsi="Times New Roman" w:cs="Times New Roman"/>
          <w:bCs w:val="0"/>
          <w:sz w:val="28"/>
          <w:szCs w:val="28"/>
        </w:rPr>
      </w:pPr>
      <w:bookmarkStart w:id="0" w:name="_GoBack"/>
      <w:bookmarkEnd w:id="0"/>
      <w:r w:rsidRPr="007233E3">
        <w:rPr>
          <w:rFonts w:ascii="Times New Roman" w:hAnsi="Times New Roman" w:cs="Times New Roman"/>
          <w:bCs w:val="0"/>
          <w:sz w:val="28"/>
          <w:szCs w:val="28"/>
        </w:rPr>
        <w:t>MINUTES</w:t>
      </w:r>
    </w:p>
    <w:p w:rsidR="009B11F2" w:rsidRPr="009B11F2" w:rsidRDefault="009B11F2" w:rsidP="00D01E03">
      <w:pPr>
        <w:rPr>
          <w:rFonts w:ascii="Times New Roman" w:hAnsi="Times New Roman" w:cs="Times New Roman"/>
        </w:rPr>
      </w:pPr>
    </w:p>
    <w:p w:rsidR="009B11F2" w:rsidRPr="007233E3" w:rsidRDefault="009B11F2" w:rsidP="00D01E03">
      <w:pPr>
        <w:pStyle w:val="Heading1"/>
        <w:rPr>
          <w:rFonts w:ascii="Times New Roman" w:hAnsi="Times New Roman" w:cs="Times New Roman"/>
          <w:bCs w:val="0"/>
          <w:sz w:val="28"/>
          <w:szCs w:val="28"/>
        </w:rPr>
      </w:pPr>
      <w:r w:rsidRPr="007233E3">
        <w:rPr>
          <w:rFonts w:ascii="Times New Roman" w:hAnsi="Times New Roman" w:cs="Times New Roman"/>
          <w:bCs w:val="0"/>
          <w:sz w:val="28"/>
          <w:szCs w:val="28"/>
        </w:rPr>
        <w:t>TRI-VALLEY TRANSPORTATION COUNCIL</w:t>
      </w:r>
    </w:p>
    <w:p w:rsidR="00825DAA" w:rsidRDefault="009D6E30" w:rsidP="00D01E03">
      <w:pPr>
        <w:jc w:val="center"/>
        <w:rPr>
          <w:rFonts w:ascii="Times New Roman" w:hAnsi="Times New Roman" w:cs="Times New Roman"/>
        </w:rPr>
      </w:pPr>
      <w:r>
        <w:rPr>
          <w:rFonts w:ascii="Times New Roman" w:hAnsi="Times New Roman" w:cs="Times New Roman"/>
        </w:rPr>
        <w:t xml:space="preserve">Danville </w:t>
      </w:r>
      <w:r w:rsidR="00667C09">
        <w:rPr>
          <w:rFonts w:ascii="Times New Roman" w:hAnsi="Times New Roman" w:cs="Times New Roman"/>
        </w:rPr>
        <w:t>Town Offices</w:t>
      </w:r>
      <w:r w:rsidR="00077401">
        <w:rPr>
          <w:rFonts w:ascii="Times New Roman" w:hAnsi="Times New Roman" w:cs="Times New Roman"/>
        </w:rPr>
        <w:t xml:space="preserve"> – </w:t>
      </w:r>
      <w:r w:rsidR="00667C09">
        <w:rPr>
          <w:rFonts w:ascii="Times New Roman" w:hAnsi="Times New Roman" w:cs="Times New Roman"/>
        </w:rPr>
        <w:t>Large Conference Room</w:t>
      </w:r>
    </w:p>
    <w:p w:rsidR="00D01E03" w:rsidRDefault="00667C09" w:rsidP="00D01E03">
      <w:pPr>
        <w:jc w:val="center"/>
        <w:rPr>
          <w:rFonts w:ascii="Times New Roman" w:hAnsi="Times New Roman" w:cs="Times New Roman"/>
        </w:rPr>
      </w:pPr>
      <w:r>
        <w:rPr>
          <w:rFonts w:ascii="Times New Roman" w:hAnsi="Times New Roman" w:cs="Times New Roman"/>
        </w:rPr>
        <w:t xml:space="preserve">510 La </w:t>
      </w:r>
      <w:proofErr w:type="spellStart"/>
      <w:r>
        <w:rPr>
          <w:rFonts w:ascii="Times New Roman" w:hAnsi="Times New Roman" w:cs="Times New Roman"/>
        </w:rPr>
        <w:t>Gonda</w:t>
      </w:r>
      <w:proofErr w:type="spellEnd"/>
      <w:r>
        <w:rPr>
          <w:rFonts w:ascii="Times New Roman" w:hAnsi="Times New Roman" w:cs="Times New Roman"/>
        </w:rPr>
        <w:t xml:space="preserve"> Way</w:t>
      </w:r>
      <w:r w:rsidR="009D6E30">
        <w:rPr>
          <w:rFonts w:ascii="Times New Roman" w:hAnsi="Times New Roman" w:cs="Times New Roman"/>
        </w:rPr>
        <w:t>, Danville, CA 94526</w:t>
      </w:r>
    </w:p>
    <w:p w:rsidR="00532E63" w:rsidRDefault="003374E7" w:rsidP="00D01E03">
      <w:pPr>
        <w:jc w:val="center"/>
        <w:rPr>
          <w:rFonts w:ascii="Times New Roman" w:hAnsi="Times New Roman" w:cs="Times New Roman"/>
        </w:rPr>
      </w:pPr>
      <w:proofErr w:type="gramStart"/>
      <w:r>
        <w:rPr>
          <w:rFonts w:ascii="Times New Roman" w:hAnsi="Times New Roman" w:cs="Times New Roman"/>
        </w:rPr>
        <w:t>May 16</w:t>
      </w:r>
      <w:r w:rsidR="00667C09">
        <w:rPr>
          <w:rFonts w:ascii="Times New Roman" w:hAnsi="Times New Roman" w:cs="Times New Roman"/>
        </w:rPr>
        <w:t>, 2016</w:t>
      </w:r>
      <w:r w:rsidR="00AB0720">
        <w:rPr>
          <w:rFonts w:ascii="Times New Roman" w:hAnsi="Times New Roman" w:cs="Times New Roman"/>
        </w:rPr>
        <w:t xml:space="preserve"> at 4:00 p.m.</w:t>
      </w:r>
      <w:proofErr w:type="gramEnd"/>
    </w:p>
    <w:p w:rsidR="007F6345" w:rsidRDefault="007F6345" w:rsidP="00D01E03">
      <w:pPr>
        <w:rPr>
          <w:rFonts w:ascii="Times New Roman" w:hAnsi="Times New Roman" w:cs="Times New Roman"/>
        </w:rPr>
      </w:pPr>
    </w:p>
    <w:p w:rsidR="009B11F2" w:rsidRPr="00A50DA2" w:rsidRDefault="009B11F2" w:rsidP="00D01E03">
      <w:pPr>
        <w:numPr>
          <w:ilvl w:val="0"/>
          <w:numId w:val="10"/>
        </w:numPr>
        <w:tabs>
          <w:tab w:val="left" w:pos="360"/>
        </w:tabs>
        <w:jc w:val="both"/>
        <w:rPr>
          <w:rFonts w:ascii="Times New Roman" w:hAnsi="Times New Roman" w:cs="Times New Roman"/>
          <w:b/>
        </w:rPr>
      </w:pPr>
      <w:r w:rsidRPr="00A50DA2">
        <w:rPr>
          <w:rFonts w:ascii="Times New Roman" w:hAnsi="Times New Roman" w:cs="Times New Roman"/>
          <w:b/>
          <w:bCs/>
          <w:caps/>
          <w:u w:val="single"/>
        </w:rPr>
        <w:t>Call to Order</w:t>
      </w:r>
      <w:r w:rsidR="00BC3040">
        <w:rPr>
          <w:rFonts w:ascii="Times New Roman" w:hAnsi="Times New Roman" w:cs="Times New Roman"/>
          <w:b/>
          <w:bCs/>
          <w:caps/>
          <w:u w:val="single"/>
        </w:rPr>
        <w:t>, ROLL CALL,</w:t>
      </w:r>
      <w:r w:rsidRPr="00A50DA2">
        <w:rPr>
          <w:rFonts w:ascii="Times New Roman" w:hAnsi="Times New Roman" w:cs="Times New Roman"/>
          <w:b/>
          <w:bCs/>
          <w:caps/>
          <w:u w:val="single"/>
        </w:rPr>
        <w:t xml:space="preserve"> and Self-Introductions</w:t>
      </w:r>
    </w:p>
    <w:p w:rsidR="009B11F2" w:rsidRPr="009B11F2" w:rsidRDefault="009B11F2" w:rsidP="00D01E03">
      <w:pPr>
        <w:jc w:val="both"/>
        <w:rPr>
          <w:rFonts w:ascii="Times New Roman" w:hAnsi="Times New Roman" w:cs="Times New Roman"/>
          <w:b/>
          <w:bCs/>
          <w:caps/>
        </w:rPr>
      </w:pPr>
    </w:p>
    <w:p w:rsidR="009B11F2" w:rsidRDefault="009B11F2" w:rsidP="00D01E03">
      <w:pPr>
        <w:pStyle w:val="ListParagraph"/>
        <w:keepLines/>
        <w:ind w:left="360"/>
        <w:jc w:val="both"/>
        <w:rPr>
          <w:rFonts w:ascii="Times New Roman" w:hAnsi="Times New Roman" w:cs="Times New Roman"/>
          <w:bCs/>
        </w:rPr>
      </w:pPr>
      <w:r w:rsidRPr="009B11F2">
        <w:rPr>
          <w:rFonts w:ascii="Times New Roman" w:hAnsi="Times New Roman" w:cs="Times New Roman"/>
          <w:bCs/>
        </w:rPr>
        <w:t>The Tri-Valley Transportation Counci</w:t>
      </w:r>
      <w:r w:rsidR="00225E97">
        <w:rPr>
          <w:rFonts w:ascii="Times New Roman" w:hAnsi="Times New Roman" w:cs="Times New Roman"/>
          <w:bCs/>
        </w:rPr>
        <w:t xml:space="preserve">l (TVTC) was called to order at </w:t>
      </w:r>
      <w:r w:rsidR="00D01E03">
        <w:rPr>
          <w:rFonts w:ascii="Times New Roman" w:hAnsi="Times New Roman" w:cs="Times New Roman"/>
          <w:bCs/>
        </w:rPr>
        <w:t>4:</w:t>
      </w:r>
      <w:r w:rsidR="008E2C20">
        <w:rPr>
          <w:rFonts w:ascii="Times New Roman" w:hAnsi="Times New Roman" w:cs="Times New Roman"/>
          <w:bCs/>
        </w:rPr>
        <w:t xml:space="preserve">00 </w:t>
      </w:r>
      <w:r w:rsidR="00B80877">
        <w:rPr>
          <w:rFonts w:ascii="Times New Roman" w:hAnsi="Times New Roman" w:cs="Times New Roman"/>
          <w:bCs/>
        </w:rPr>
        <w:t>p.</w:t>
      </w:r>
      <w:r w:rsidR="0005766F">
        <w:rPr>
          <w:rFonts w:ascii="Times New Roman" w:hAnsi="Times New Roman" w:cs="Times New Roman"/>
          <w:bCs/>
        </w:rPr>
        <w:t>m</w:t>
      </w:r>
      <w:r w:rsidRPr="009B11F2">
        <w:rPr>
          <w:rFonts w:ascii="Times New Roman" w:hAnsi="Times New Roman" w:cs="Times New Roman"/>
          <w:bCs/>
        </w:rPr>
        <w:t>. by</w:t>
      </w:r>
      <w:r w:rsidR="00DC74F2">
        <w:rPr>
          <w:rFonts w:ascii="Times New Roman" w:hAnsi="Times New Roman" w:cs="Times New Roman"/>
          <w:bCs/>
        </w:rPr>
        <w:t xml:space="preserve"> the</w:t>
      </w:r>
      <w:r w:rsidRPr="009B11F2">
        <w:rPr>
          <w:rFonts w:ascii="Times New Roman" w:hAnsi="Times New Roman" w:cs="Times New Roman"/>
          <w:bCs/>
        </w:rPr>
        <w:t xml:space="preserve"> </w:t>
      </w:r>
      <w:r w:rsidR="00E60EE9">
        <w:rPr>
          <w:rFonts w:ascii="Times New Roman" w:hAnsi="Times New Roman" w:cs="Times New Roman"/>
          <w:bCs/>
        </w:rPr>
        <w:t xml:space="preserve">Chair, </w:t>
      </w:r>
      <w:r w:rsidR="00232847">
        <w:rPr>
          <w:rFonts w:ascii="Times New Roman" w:hAnsi="Times New Roman" w:cs="Times New Roman"/>
          <w:bCs/>
        </w:rPr>
        <w:t xml:space="preserve">Supervisor </w:t>
      </w:r>
      <w:r w:rsidR="0020653D">
        <w:rPr>
          <w:rFonts w:ascii="Times New Roman" w:hAnsi="Times New Roman" w:cs="Times New Roman"/>
          <w:bCs/>
        </w:rPr>
        <w:t xml:space="preserve">Candace </w:t>
      </w:r>
      <w:r w:rsidR="00A40DCB">
        <w:rPr>
          <w:rFonts w:ascii="Times New Roman" w:hAnsi="Times New Roman" w:cs="Times New Roman"/>
          <w:bCs/>
        </w:rPr>
        <w:t>Andersen</w:t>
      </w:r>
      <w:r w:rsidR="0020653D">
        <w:rPr>
          <w:rFonts w:ascii="Times New Roman" w:hAnsi="Times New Roman" w:cs="Times New Roman"/>
          <w:bCs/>
        </w:rPr>
        <w:t xml:space="preserve">, </w:t>
      </w:r>
      <w:proofErr w:type="gramStart"/>
      <w:r w:rsidR="0020653D">
        <w:rPr>
          <w:rFonts w:ascii="Times New Roman" w:hAnsi="Times New Roman" w:cs="Times New Roman"/>
          <w:bCs/>
        </w:rPr>
        <w:t>Contra</w:t>
      </w:r>
      <w:proofErr w:type="gramEnd"/>
      <w:r w:rsidR="0020653D">
        <w:rPr>
          <w:rFonts w:ascii="Times New Roman" w:hAnsi="Times New Roman" w:cs="Times New Roman"/>
          <w:bCs/>
        </w:rPr>
        <w:t xml:space="preserve"> Costa County</w:t>
      </w:r>
      <w:r w:rsidR="00232847">
        <w:rPr>
          <w:rFonts w:ascii="Times New Roman" w:hAnsi="Times New Roman" w:cs="Times New Roman"/>
          <w:bCs/>
        </w:rPr>
        <w:t>.</w:t>
      </w:r>
      <w:r w:rsidRPr="009B11F2">
        <w:rPr>
          <w:rFonts w:ascii="Times New Roman" w:hAnsi="Times New Roman" w:cs="Times New Roman"/>
          <w:bCs/>
        </w:rPr>
        <w:t xml:space="preserve">  </w:t>
      </w:r>
    </w:p>
    <w:p w:rsidR="00BB77BE" w:rsidRPr="009B11F2" w:rsidRDefault="00BB77BE" w:rsidP="00D01E03">
      <w:pPr>
        <w:pStyle w:val="ListParagraph"/>
        <w:keepLines/>
        <w:ind w:left="360"/>
        <w:jc w:val="both"/>
        <w:rPr>
          <w:rFonts w:ascii="Times New Roman" w:hAnsi="Times New Roman" w:cs="Times New Roman"/>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1"/>
        <w:gridCol w:w="1073"/>
      </w:tblGrid>
      <w:tr w:rsidR="00214C6C" w:rsidTr="00802465">
        <w:trPr>
          <w:jc w:val="center"/>
        </w:trPr>
        <w:tc>
          <w:tcPr>
            <w:tcW w:w="7481" w:type="dxa"/>
            <w:tcMar>
              <w:left w:w="115" w:type="dxa"/>
              <w:bottom w:w="115" w:type="dxa"/>
              <w:right w:w="115" w:type="dxa"/>
            </w:tcMar>
            <w:vAlign w:val="center"/>
          </w:tcPr>
          <w:p w:rsidR="00214C6C" w:rsidRDefault="00214C6C" w:rsidP="00BB77BE">
            <w:pPr>
              <w:rPr>
                <w:rFonts w:ascii="Times New Roman" w:hAnsi="Times New Roman" w:cs="Times New Roman"/>
              </w:rPr>
            </w:pPr>
            <w:r w:rsidRPr="00232847">
              <w:rPr>
                <w:rFonts w:ascii="Times New Roman" w:hAnsi="Times New Roman" w:cs="Times New Roman"/>
                <w:b/>
                <w:bCs/>
                <w:u w:val="single"/>
              </w:rPr>
              <w:t xml:space="preserve">Members </w:t>
            </w:r>
            <w:r>
              <w:rPr>
                <w:rFonts w:ascii="Times New Roman" w:hAnsi="Times New Roman" w:cs="Times New Roman"/>
                <w:b/>
                <w:bCs/>
                <w:u w:val="single"/>
              </w:rPr>
              <w:t xml:space="preserve">in </w:t>
            </w:r>
            <w:r w:rsidRPr="00232847">
              <w:rPr>
                <w:rFonts w:ascii="Times New Roman" w:hAnsi="Times New Roman" w:cs="Times New Roman"/>
                <w:b/>
                <w:bCs/>
                <w:u w:val="single"/>
              </w:rPr>
              <w:t>Attendance:</w:t>
            </w:r>
          </w:p>
        </w:tc>
        <w:tc>
          <w:tcPr>
            <w:tcW w:w="1073" w:type="dxa"/>
            <w:tcMar>
              <w:left w:w="115" w:type="dxa"/>
              <w:bottom w:w="115" w:type="dxa"/>
              <w:right w:w="115" w:type="dxa"/>
            </w:tcMar>
            <w:vAlign w:val="center"/>
          </w:tcPr>
          <w:p w:rsidR="00214C6C" w:rsidRDefault="00214C6C" w:rsidP="00BB77BE">
            <w:pPr>
              <w:jc w:val="center"/>
              <w:rPr>
                <w:rFonts w:ascii="Times New Roman" w:hAnsi="Times New Roman" w:cs="Times New Roman"/>
              </w:rPr>
            </w:pPr>
            <w:r w:rsidRPr="00232847">
              <w:rPr>
                <w:rFonts w:ascii="Times New Roman" w:hAnsi="Times New Roman" w:cs="Times New Roman"/>
                <w:b/>
                <w:bCs/>
                <w:u w:val="single"/>
              </w:rPr>
              <w:t>Present</w:t>
            </w:r>
          </w:p>
        </w:tc>
      </w:tr>
      <w:tr w:rsidR="00214C6C" w:rsidTr="00802465">
        <w:trPr>
          <w:jc w:val="center"/>
        </w:trPr>
        <w:tc>
          <w:tcPr>
            <w:tcW w:w="7481" w:type="dxa"/>
            <w:vAlign w:val="center"/>
          </w:tcPr>
          <w:p w:rsidR="00214C6C" w:rsidRDefault="00214C6C" w:rsidP="00BB77BE">
            <w:pPr>
              <w:rPr>
                <w:rFonts w:ascii="Times New Roman" w:hAnsi="Times New Roman" w:cs="Times New Roman"/>
              </w:rPr>
            </w:pPr>
            <w:r w:rsidRPr="009B11F2">
              <w:rPr>
                <w:rFonts w:ascii="Times New Roman" w:hAnsi="Times New Roman" w:cs="Times New Roman"/>
                <w:bCs/>
              </w:rPr>
              <w:t>Candace Andersen, Chair, Supervisor District 2</w:t>
            </w:r>
            <w:r>
              <w:rPr>
                <w:rFonts w:ascii="Times New Roman" w:hAnsi="Times New Roman" w:cs="Times New Roman"/>
                <w:bCs/>
              </w:rPr>
              <w:t xml:space="preserve">, Contra Costa County  </w:t>
            </w:r>
          </w:p>
        </w:tc>
        <w:tc>
          <w:tcPr>
            <w:tcW w:w="1073" w:type="dxa"/>
            <w:vAlign w:val="center"/>
          </w:tcPr>
          <w:p w:rsidR="00214C6C" w:rsidRDefault="00214C6C" w:rsidP="00BB77BE">
            <w:pPr>
              <w:jc w:val="center"/>
              <w:rPr>
                <w:rFonts w:ascii="Times New Roman" w:hAnsi="Times New Roman" w:cs="Times New Roman"/>
              </w:rPr>
            </w:pPr>
            <w:r>
              <w:rPr>
                <w:rFonts w:ascii="Times New Roman" w:hAnsi="Times New Roman" w:cs="Times New Roman"/>
                <w:bCs/>
              </w:rPr>
              <w:t>X</w:t>
            </w:r>
          </w:p>
        </w:tc>
      </w:tr>
      <w:tr w:rsidR="00214C6C" w:rsidTr="00802465">
        <w:trPr>
          <w:jc w:val="center"/>
        </w:trPr>
        <w:tc>
          <w:tcPr>
            <w:tcW w:w="7481" w:type="dxa"/>
            <w:vAlign w:val="center"/>
          </w:tcPr>
          <w:p w:rsidR="00214C6C" w:rsidRDefault="006B20DB" w:rsidP="00BB77BE">
            <w:pPr>
              <w:rPr>
                <w:rFonts w:ascii="Times New Roman" w:hAnsi="Times New Roman" w:cs="Times New Roman"/>
              </w:rPr>
            </w:pPr>
            <w:r>
              <w:rPr>
                <w:rFonts w:ascii="Times New Roman" w:hAnsi="Times New Roman" w:cs="Times New Roman"/>
                <w:bCs/>
              </w:rPr>
              <w:t>Steven Spedowfski</w:t>
            </w:r>
            <w:r w:rsidR="00214C6C" w:rsidRPr="009B11F2">
              <w:rPr>
                <w:rFonts w:ascii="Times New Roman" w:hAnsi="Times New Roman" w:cs="Times New Roman"/>
                <w:bCs/>
              </w:rPr>
              <w:t xml:space="preserve">, </w:t>
            </w:r>
            <w:r w:rsidR="00214C6C">
              <w:rPr>
                <w:rFonts w:ascii="Times New Roman" w:hAnsi="Times New Roman" w:cs="Times New Roman"/>
                <w:bCs/>
              </w:rPr>
              <w:t xml:space="preserve">Vice </w:t>
            </w:r>
            <w:r w:rsidR="00214C6C" w:rsidRPr="009B11F2">
              <w:rPr>
                <w:rFonts w:ascii="Times New Roman" w:hAnsi="Times New Roman" w:cs="Times New Roman"/>
                <w:bCs/>
              </w:rPr>
              <w:t xml:space="preserve">Chair, </w:t>
            </w:r>
            <w:r w:rsidR="00214C6C">
              <w:rPr>
                <w:rFonts w:ascii="Times New Roman" w:hAnsi="Times New Roman" w:cs="Times New Roman"/>
                <w:bCs/>
              </w:rPr>
              <w:t>Councilmember</w:t>
            </w:r>
            <w:r w:rsidR="00214C6C" w:rsidRPr="009B11F2">
              <w:rPr>
                <w:rFonts w:ascii="Times New Roman" w:hAnsi="Times New Roman" w:cs="Times New Roman"/>
                <w:bCs/>
              </w:rPr>
              <w:t>, Livermore</w:t>
            </w:r>
          </w:p>
        </w:tc>
        <w:tc>
          <w:tcPr>
            <w:tcW w:w="1073" w:type="dxa"/>
            <w:vAlign w:val="center"/>
          </w:tcPr>
          <w:p w:rsidR="00214C6C" w:rsidRDefault="00214C6C" w:rsidP="00BB77BE">
            <w:pPr>
              <w:jc w:val="center"/>
              <w:rPr>
                <w:rFonts w:ascii="Times New Roman" w:hAnsi="Times New Roman" w:cs="Times New Roman"/>
              </w:rPr>
            </w:pPr>
            <w:r>
              <w:rPr>
                <w:rFonts w:ascii="Times New Roman" w:hAnsi="Times New Roman" w:cs="Times New Roman"/>
                <w:bCs/>
              </w:rPr>
              <w:t>X</w:t>
            </w:r>
          </w:p>
        </w:tc>
      </w:tr>
      <w:tr w:rsidR="00214C6C" w:rsidTr="00802465">
        <w:trPr>
          <w:jc w:val="center"/>
        </w:trPr>
        <w:tc>
          <w:tcPr>
            <w:tcW w:w="7481" w:type="dxa"/>
            <w:vAlign w:val="center"/>
          </w:tcPr>
          <w:p w:rsidR="00214C6C" w:rsidRDefault="006B20DB" w:rsidP="008E2C20">
            <w:pPr>
              <w:rPr>
                <w:rFonts w:ascii="Times New Roman" w:hAnsi="Times New Roman" w:cs="Times New Roman"/>
              </w:rPr>
            </w:pPr>
            <w:r>
              <w:rPr>
                <w:rFonts w:ascii="Times New Roman" w:hAnsi="Times New Roman" w:cs="Times New Roman"/>
                <w:bCs/>
              </w:rPr>
              <w:t>Arne Olson</w:t>
            </w:r>
            <w:r w:rsidR="00214C6C">
              <w:rPr>
                <w:rFonts w:ascii="Times New Roman" w:hAnsi="Times New Roman" w:cs="Times New Roman"/>
                <w:bCs/>
              </w:rPr>
              <w:t xml:space="preserve">, </w:t>
            </w:r>
            <w:r w:rsidR="008E2C20">
              <w:rPr>
                <w:rFonts w:ascii="Times New Roman" w:hAnsi="Times New Roman" w:cs="Times New Roman"/>
                <w:bCs/>
              </w:rPr>
              <w:t>Councilmember</w:t>
            </w:r>
            <w:r w:rsidR="00214C6C">
              <w:rPr>
                <w:rFonts w:ascii="Times New Roman" w:hAnsi="Times New Roman" w:cs="Times New Roman"/>
                <w:bCs/>
              </w:rPr>
              <w:t>, Pleasanton</w:t>
            </w:r>
          </w:p>
        </w:tc>
        <w:tc>
          <w:tcPr>
            <w:tcW w:w="1073" w:type="dxa"/>
            <w:vAlign w:val="center"/>
          </w:tcPr>
          <w:p w:rsidR="00214C6C" w:rsidRDefault="006B20DB" w:rsidP="00BB77BE">
            <w:pPr>
              <w:jc w:val="center"/>
              <w:rPr>
                <w:rFonts w:ascii="Times New Roman" w:hAnsi="Times New Roman" w:cs="Times New Roman"/>
              </w:rPr>
            </w:pPr>
            <w:r>
              <w:rPr>
                <w:rFonts w:ascii="Times New Roman" w:hAnsi="Times New Roman" w:cs="Times New Roman"/>
              </w:rPr>
              <w:t>X</w:t>
            </w:r>
          </w:p>
        </w:tc>
      </w:tr>
      <w:tr w:rsidR="00214C6C" w:rsidTr="00802465">
        <w:trPr>
          <w:jc w:val="center"/>
        </w:trPr>
        <w:tc>
          <w:tcPr>
            <w:tcW w:w="7481" w:type="dxa"/>
            <w:vAlign w:val="center"/>
          </w:tcPr>
          <w:p w:rsidR="00214C6C" w:rsidRDefault="00214C6C" w:rsidP="00BB77BE">
            <w:pPr>
              <w:rPr>
                <w:rFonts w:ascii="Times New Roman" w:hAnsi="Times New Roman" w:cs="Times New Roman"/>
              </w:rPr>
            </w:pPr>
            <w:r w:rsidRPr="009B11F2">
              <w:rPr>
                <w:rFonts w:ascii="Times New Roman" w:hAnsi="Times New Roman" w:cs="Times New Roman"/>
                <w:bCs/>
              </w:rPr>
              <w:t>Scott Perkins, Coun</w:t>
            </w:r>
            <w:r>
              <w:rPr>
                <w:rFonts w:ascii="Times New Roman" w:hAnsi="Times New Roman" w:cs="Times New Roman"/>
                <w:bCs/>
              </w:rPr>
              <w:t>cilmember, San Ramon</w:t>
            </w:r>
          </w:p>
        </w:tc>
        <w:tc>
          <w:tcPr>
            <w:tcW w:w="1073" w:type="dxa"/>
            <w:vAlign w:val="center"/>
          </w:tcPr>
          <w:p w:rsidR="00214C6C" w:rsidRDefault="00214C6C" w:rsidP="00BB77BE">
            <w:pPr>
              <w:jc w:val="center"/>
              <w:rPr>
                <w:rFonts w:ascii="Times New Roman" w:hAnsi="Times New Roman" w:cs="Times New Roman"/>
              </w:rPr>
            </w:pPr>
            <w:r>
              <w:rPr>
                <w:rFonts w:ascii="Times New Roman" w:hAnsi="Times New Roman" w:cs="Times New Roman"/>
                <w:bCs/>
              </w:rPr>
              <w:t>X</w:t>
            </w:r>
          </w:p>
        </w:tc>
      </w:tr>
      <w:tr w:rsidR="008E2C20" w:rsidTr="00802465">
        <w:trPr>
          <w:jc w:val="center"/>
        </w:trPr>
        <w:tc>
          <w:tcPr>
            <w:tcW w:w="7481" w:type="dxa"/>
            <w:vAlign w:val="center"/>
          </w:tcPr>
          <w:p w:rsidR="008E2C20" w:rsidRPr="009B11F2" w:rsidRDefault="008E2C20" w:rsidP="00BB77BE">
            <w:pPr>
              <w:rPr>
                <w:rFonts w:ascii="Times New Roman" w:hAnsi="Times New Roman" w:cs="Times New Roman"/>
                <w:bCs/>
              </w:rPr>
            </w:pPr>
            <w:r>
              <w:rPr>
                <w:rFonts w:ascii="Times New Roman" w:hAnsi="Times New Roman" w:cs="Times New Roman"/>
                <w:bCs/>
              </w:rPr>
              <w:t>David Haubert, Mayor, Dublin</w:t>
            </w:r>
          </w:p>
        </w:tc>
        <w:tc>
          <w:tcPr>
            <w:tcW w:w="1073" w:type="dxa"/>
            <w:vAlign w:val="center"/>
          </w:tcPr>
          <w:p w:rsidR="008E2C20" w:rsidRDefault="008E2C20" w:rsidP="00BB77BE">
            <w:pPr>
              <w:jc w:val="center"/>
              <w:rPr>
                <w:rFonts w:ascii="Times New Roman" w:hAnsi="Times New Roman" w:cs="Times New Roman"/>
                <w:bCs/>
              </w:rPr>
            </w:pPr>
            <w:r>
              <w:rPr>
                <w:rFonts w:ascii="Times New Roman" w:hAnsi="Times New Roman" w:cs="Times New Roman"/>
                <w:bCs/>
              </w:rPr>
              <w:t>X</w:t>
            </w:r>
          </w:p>
        </w:tc>
      </w:tr>
      <w:tr w:rsidR="00214C6C" w:rsidTr="00802465">
        <w:trPr>
          <w:jc w:val="center"/>
        </w:trPr>
        <w:tc>
          <w:tcPr>
            <w:tcW w:w="7481" w:type="dxa"/>
            <w:vAlign w:val="center"/>
          </w:tcPr>
          <w:p w:rsidR="00214C6C" w:rsidRDefault="00207E93" w:rsidP="00BB77BE">
            <w:pPr>
              <w:rPr>
                <w:rFonts w:ascii="Times New Roman" w:hAnsi="Times New Roman" w:cs="Times New Roman"/>
              </w:rPr>
            </w:pPr>
            <w:r>
              <w:rPr>
                <w:rFonts w:ascii="Times New Roman" w:hAnsi="Times New Roman" w:cs="Times New Roman"/>
                <w:bCs/>
              </w:rPr>
              <w:t>Karen Stepper</w:t>
            </w:r>
            <w:r w:rsidR="00214C6C" w:rsidRPr="009B11F2">
              <w:rPr>
                <w:rFonts w:ascii="Times New Roman" w:hAnsi="Times New Roman" w:cs="Times New Roman"/>
                <w:bCs/>
              </w:rPr>
              <w:t>, Counc</w:t>
            </w:r>
            <w:r w:rsidR="00214C6C">
              <w:rPr>
                <w:rFonts w:ascii="Times New Roman" w:hAnsi="Times New Roman" w:cs="Times New Roman"/>
                <w:bCs/>
              </w:rPr>
              <w:t>ilmember, Danville</w:t>
            </w:r>
          </w:p>
        </w:tc>
        <w:tc>
          <w:tcPr>
            <w:tcW w:w="1073" w:type="dxa"/>
            <w:vAlign w:val="center"/>
          </w:tcPr>
          <w:p w:rsidR="00214C6C" w:rsidRDefault="00214C6C" w:rsidP="00BB77BE">
            <w:pPr>
              <w:jc w:val="center"/>
              <w:rPr>
                <w:rFonts w:ascii="Times New Roman" w:hAnsi="Times New Roman" w:cs="Times New Roman"/>
              </w:rPr>
            </w:pPr>
            <w:r>
              <w:rPr>
                <w:rFonts w:ascii="Times New Roman" w:hAnsi="Times New Roman" w:cs="Times New Roman"/>
                <w:bCs/>
              </w:rPr>
              <w:t>X</w:t>
            </w:r>
          </w:p>
        </w:tc>
      </w:tr>
      <w:tr w:rsidR="008E2C20" w:rsidTr="00802465">
        <w:trPr>
          <w:jc w:val="center"/>
        </w:trPr>
        <w:tc>
          <w:tcPr>
            <w:tcW w:w="7481" w:type="dxa"/>
            <w:vAlign w:val="center"/>
          </w:tcPr>
          <w:p w:rsidR="008E2C20" w:rsidRDefault="008E2C20" w:rsidP="00BB77BE">
            <w:pPr>
              <w:rPr>
                <w:rFonts w:ascii="Times New Roman" w:hAnsi="Times New Roman" w:cs="Times New Roman"/>
                <w:bCs/>
              </w:rPr>
            </w:pPr>
            <w:r>
              <w:rPr>
                <w:rFonts w:ascii="Times New Roman" w:hAnsi="Times New Roman" w:cs="Times New Roman"/>
                <w:bCs/>
              </w:rPr>
              <w:t>Scott Haggerty, Supervisor District 1, Alameda County</w:t>
            </w:r>
          </w:p>
        </w:tc>
        <w:tc>
          <w:tcPr>
            <w:tcW w:w="1073" w:type="dxa"/>
            <w:vAlign w:val="center"/>
          </w:tcPr>
          <w:p w:rsidR="008E2C20" w:rsidRDefault="008E2C20" w:rsidP="00BB77BE">
            <w:pPr>
              <w:jc w:val="center"/>
              <w:rPr>
                <w:rFonts w:ascii="Times New Roman" w:hAnsi="Times New Roman" w:cs="Times New Roman"/>
                <w:bCs/>
              </w:rPr>
            </w:pPr>
            <w:r>
              <w:rPr>
                <w:rFonts w:ascii="Times New Roman" w:hAnsi="Times New Roman" w:cs="Times New Roman"/>
                <w:bCs/>
              </w:rPr>
              <w:t>X</w:t>
            </w:r>
          </w:p>
        </w:tc>
      </w:tr>
      <w:tr w:rsidR="00214C6C" w:rsidTr="00802465">
        <w:trPr>
          <w:jc w:val="center"/>
        </w:trPr>
        <w:tc>
          <w:tcPr>
            <w:tcW w:w="7481" w:type="dxa"/>
            <w:tcMar>
              <w:top w:w="115" w:type="dxa"/>
              <w:left w:w="115" w:type="dxa"/>
              <w:bottom w:w="115" w:type="dxa"/>
              <w:right w:w="115" w:type="dxa"/>
            </w:tcMar>
            <w:vAlign w:val="center"/>
          </w:tcPr>
          <w:p w:rsidR="00214C6C" w:rsidRPr="006B7A11" w:rsidRDefault="00214C6C" w:rsidP="00BB77BE">
            <w:pPr>
              <w:rPr>
                <w:rFonts w:ascii="Times New Roman" w:hAnsi="Times New Roman" w:cs="Times New Roman"/>
                <w:b/>
                <w:bCs/>
                <w:u w:val="single"/>
              </w:rPr>
            </w:pPr>
            <w:r w:rsidRPr="006B7A11">
              <w:rPr>
                <w:rFonts w:ascii="Times New Roman" w:hAnsi="Times New Roman" w:cs="Times New Roman"/>
                <w:b/>
                <w:bCs/>
                <w:u w:val="single"/>
              </w:rPr>
              <w:t>TVTC Staff:</w:t>
            </w:r>
          </w:p>
        </w:tc>
        <w:tc>
          <w:tcPr>
            <w:tcW w:w="1073" w:type="dxa"/>
            <w:vAlign w:val="center"/>
          </w:tcPr>
          <w:p w:rsidR="00214C6C" w:rsidRDefault="00214C6C" w:rsidP="00BB77BE">
            <w:pPr>
              <w:jc w:val="center"/>
              <w:rPr>
                <w:rFonts w:ascii="Times New Roman" w:hAnsi="Times New Roman" w:cs="Times New Roman"/>
                <w:bCs/>
              </w:rPr>
            </w:pPr>
          </w:p>
        </w:tc>
      </w:tr>
      <w:tr w:rsidR="00C63DC3" w:rsidTr="00802465">
        <w:trPr>
          <w:jc w:val="center"/>
        </w:trPr>
        <w:tc>
          <w:tcPr>
            <w:tcW w:w="7481" w:type="dxa"/>
            <w:vAlign w:val="center"/>
          </w:tcPr>
          <w:p w:rsidR="00C63DC3" w:rsidRDefault="00C63DC3" w:rsidP="00BB77BE">
            <w:pPr>
              <w:rPr>
                <w:rFonts w:ascii="Times New Roman" w:hAnsi="Times New Roman" w:cs="Times New Roman"/>
                <w:bCs/>
              </w:rPr>
            </w:pPr>
            <w:r>
              <w:rPr>
                <w:rFonts w:ascii="Times New Roman" w:hAnsi="Times New Roman" w:cs="Times New Roman"/>
                <w:bCs/>
              </w:rPr>
              <w:t>Bob Vinn, City of Livermore</w:t>
            </w:r>
          </w:p>
        </w:tc>
        <w:tc>
          <w:tcPr>
            <w:tcW w:w="1073" w:type="dxa"/>
            <w:vAlign w:val="center"/>
          </w:tcPr>
          <w:p w:rsidR="00C63DC3" w:rsidRDefault="00C63DC3" w:rsidP="00BB77BE">
            <w:pPr>
              <w:jc w:val="center"/>
              <w:rPr>
                <w:rFonts w:ascii="Times New Roman" w:hAnsi="Times New Roman" w:cs="Times New Roman"/>
                <w:bCs/>
              </w:rPr>
            </w:pPr>
            <w:r>
              <w:rPr>
                <w:rFonts w:ascii="Times New Roman" w:hAnsi="Times New Roman" w:cs="Times New Roman"/>
                <w:bCs/>
              </w:rPr>
              <w:t>X</w:t>
            </w:r>
          </w:p>
        </w:tc>
      </w:tr>
      <w:tr w:rsidR="00214C6C" w:rsidTr="00802465">
        <w:trPr>
          <w:jc w:val="center"/>
        </w:trPr>
        <w:tc>
          <w:tcPr>
            <w:tcW w:w="7481" w:type="dxa"/>
            <w:vAlign w:val="center"/>
          </w:tcPr>
          <w:p w:rsidR="00214C6C" w:rsidRPr="009B11F2" w:rsidRDefault="00214C6C" w:rsidP="00BB77BE">
            <w:pPr>
              <w:rPr>
                <w:rFonts w:ascii="Times New Roman" w:hAnsi="Times New Roman" w:cs="Times New Roman"/>
                <w:bCs/>
              </w:rPr>
            </w:pPr>
            <w:r w:rsidRPr="00232847">
              <w:rPr>
                <w:rFonts w:ascii="Times New Roman" w:hAnsi="Times New Roman" w:cs="Times New Roman"/>
                <w:bCs/>
              </w:rPr>
              <w:t>Mike Tassano, City of Pleasanton</w:t>
            </w:r>
          </w:p>
        </w:tc>
        <w:tc>
          <w:tcPr>
            <w:tcW w:w="1073" w:type="dxa"/>
            <w:vAlign w:val="center"/>
          </w:tcPr>
          <w:p w:rsidR="00214C6C" w:rsidRDefault="00214C6C" w:rsidP="00BB77BE">
            <w:pPr>
              <w:jc w:val="center"/>
              <w:rPr>
                <w:rFonts w:ascii="Times New Roman" w:hAnsi="Times New Roman" w:cs="Times New Roman"/>
                <w:bCs/>
              </w:rPr>
            </w:pPr>
            <w:r>
              <w:rPr>
                <w:rFonts w:ascii="Times New Roman" w:hAnsi="Times New Roman" w:cs="Times New Roman"/>
                <w:bCs/>
              </w:rPr>
              <w:t>X</w:t>
            </w:r>
          </w:p>
        </w:tc>
      </w:tr>
      <w:tr w:rsidR="00214C6C" w:rsidTr="00802465">
        <w:trPr>
          <w:jc w:val="center"/>
        </w:trPr>
        <w:tc>
          <w:tcPr>
            <w:tcW w:w="7481" w:type="dxa"/>
            <w:vAlign w:val="center"/>
          </w:tcPr>
          <w:p w:rsidR="00214C6C" w:rsidRPr="009B11F2" w:rsidRDefault="00F61493" w:rsidP="00A3015C">
            <w:pPr>
              <w:rPr>
                <w:rFonts w:ascii="Times New Roman" w:hAnsi="Times New Roman" w:cs="Times New Roman"/>
                <w:bCs/>
              </w:rPr>
            </w:pPr>
            <w:r>
              <w:rPr>
                <w:rFonts w:ascii="Times New Roman" w:hAnsi="Times New Roman" w:cs="Times New Roman"/>
                <w:bCs/>
              </w:rPr>
              <w:t>Andy Dillard</w:t>
            </w:r>
            <w:r w:rsidR="00214C6C" w:rsidRPr="00232847">
              <w:rPr>
                <w:rFonts w:ascii="Times New Roman" w:hAnsi="Times New Roman" w:cs="Times New Roman"/>
                <w:bCs/>
              </w:rPr>
              <w:t xml:space="preserve">, </w:t>
            </w:r>
            <w:r>
              <w:rPr>
                <w:rFonts w:ascii="Times New Roman" w:hAnsi="Times New Roman" w:cs="Times New Roman"/>
                <w:bCs/>
              </w:rPr>
              <w:t>Town of Danville</w:t>
            </w:r>
          </w:p>
        </w:tc>
        <w:tc>
          <w:tcPr>
            <w:tcW w:w="1073" w:type="dxa"/>
            <w:vAlign w:val="center"/>
          </w:tcPr>
          <w:p w:rsidR="00214C6C" w:rsidRDefault="00214C6C" w:rsidP="00BB77BE">
            <w:pPr>
              <w:jc w:val="center"/>
              <w:rPr>
                <w:rFonts w:ascii="Times New Roman" w:hAnsi="Times New Roman" w:cs="Times New Roman"/>
                <w:bCs/>
              </w:rPr>
            </w:pPr>
            <w:r>
              <w:rPr>
                <w:rFonts w:ascii="Times New Roman" w:hAnsi="Times New Roman" w:cs="Times New Roman"/>
                <w:bCs/>
              </w:rPr>
              <w:t>X</w:t>
            </w:r>
          </w:p>
        </w:tc>
      </w:tr>
      <w:tr w:rsidR="00214C6C" w:rsidTr="00802465">
        <w:trPr>
          <w:jc w:val="center"/>
        </w:trPr>
        <w:tc>
          <w:tcPr>
            <w:tcW w:w="7481" w:type="dxa"/>
            <w:vAlign w:val="center"/>
          </w:tcPr>
          <w:p w:rsidR="00214C6C" w:rsidRPr="009B11F2" w:rsidRDefault="008E2C20" w:rsidP="008E2C20">
            <w:pPr>
              <w:rPr>
                <w:rFonts w:ascii="Times New Roman" w:hAnsi="Times New Roman" w:cs="Times New Roman"/>
                <w:bCs/>
              </w:rPr>
            </w:pPr>
            <w:r>
              <w:rPr>
                <w:rFonts w:ascii="Times New Roman" w:hAnsi="Times New Roman" w:cs="Times New Roman"/>
                <w:bCs/>
              </w:rPr>
              <w:t>Paul Keener</w:t>
            </w:r>
            <w:r w:rsidR="00214C6C">
              <w:rPr>
                <w:rFonts w:ascii="Times New Roman" w:hAnsi="Times New Roman" w:cs="Times New Roman"/>
                <w:bCs/>
              </w:rPr>
              <w:t xml:space="preserve">, </w:t>
            </w:r>
            <w:r>
              <w:rPr>
                <w:rFonts w:ascii="Times New Roman" w:hAnsi="Times New Roman" w:cs="Times New Roman"/>
                <w:bCs/>
              </w:rPr>
              <w:t>Alameda County</w:t>
            </w:r>
          </w:p>
        </w:tc>
        <w:tc>
          <w:tcPr>
            <w:tcW w:w="1073" w:type="dxa"/>
            <w:vAlign w:val="center"/>
          </w:tcPr>
          <w:p w:rsidR="00214C6C" w:rsidRDefault="00214C6C" w:rsidP="00BB77BE">
            <w:pPr>
              <w:jc w:val="center"/>
              <w:rPr>
                <w:rFonts w:ascii="Times New Roman" w:hAnsi="Times New Roman" w:cs="Times New Roman"/>
                <w:bCs/>
              </w:rPr>
            </w:pPr>
            <w:r>
              <w:rPr>
                <w:rFonts w:ascii="Times New Roman" w:hAnsi="Times New Roman" w:cs="Times New Roman"/>
                <w:bCs/>
              </w:rPr>
              <w:t>X</w:t>
            </w:r>
          </w:p>
        </w:tc>
      </w:tr>
      <w:tr w:rsidR="00F43980" w:rsidTr="002655FF">
        <w:trPr>
          <w:jc w:val="center"/>
        </w:trPr>
        <w:tc>
          <w:tcPr>
            <w:tcW w:w="7481" w:type="dxa"/>
            <w:vAlign w:val="center"/>
          </w:tcPr>
          <w:p w:rsidR="00F43980" w:rsidRPr="00232847" w:rsidRDefault="00F43980" w:rsidP="00BB77BE">
            <w:pPr>
              <w:rPr>
                <w:rFonts w:ascii="Times New Roman" w:hAnsi="Times New Roman" w:cs="Times New Roman"/>
                <w:bCs/>
              </w:rPr>
            </w:pPr>
            <w:r>
              <w:rPr>
                <w:rFonts w:ascii="Times New Roman" w:hAnsi="Times New Roman" w:cs="Times New Roman"/>
                <w:bCs/>
              </w:rPr>
              <w:t>Obaid Khan, City of Dublin</w:t>
            </w:r>
          </w:p>
        </w:tc>
        <w:tc>
          <w:tcPr>
            <w:tcW w:w="1073" w:type="dxa"/>
            <w:vAlign w:val="center"/>
          </w:tcPr>
          <w:p w:rsidR="00F43980" w:rsidRDefault="00F43980" w:rsidP="00BB77BE">
            <w:pPr>
              <w:jc w:val="center"/>
              <w:rPr>
                <w:rFonts w:ascii="Times New Roman" w:hAnsi="Times New Roman" w:cs="Times New Roman"/>
                <w:bCs/>
              </w:rPr>
            </w:pPr>
            <w:r>
              <w:rPr>
                <w:rFonts w:ascii="Times New Roman" w:hAnsi="Times New Roman" w:cs="Times New Roman"/>
                <w:bCs/>
              </w:rPr>
              <w:t>X</w:t>
            </w:r>
          </w:p>
        </w:tc>
      </w:tr>
      <w:tr w:rsidR="0013421D" w:rsidTr="002655FF">
        <w:trPr>
          <w:jc w:val="center"/>
        </w:trPr>
        <w:tc>
          <w:tcPr>
            <w:tcW w:w="7481" w:type="dxa"/>
            <w:vAlign w:val="center"/>
          </w:tcPr>
          <w:p w:rsidR="0013421D" w:rsidRDefault="0013421D" w:rsidP="0013421D">
            <w:pPr>
              <w:rPr>
                <w:rFonts w:ascii="Times New Roman" w:hAnsi="Times New Roman" w:cs="Times New Roman"/>
                <w:bCs/>
              </w:rPr>
            </w:pPr>
            <w:r>
              <w:rPr>
                <w:rFonts w:ascii="Times New Roman" w:hAnsi="Times New Roman" w:cs="Times New Roman"/>
                <w:bCs/>
              </w:rPr>
              <w:t>Lisa Bobadilla, City of San Ramon</w:t>
            </w:r>
          </w:p>
        </w:tc>
        <w:tc>
          <w:tcPr>
            <w:tcW w:w="1073" w:type="dxa"/>
            <w:vAlign w:val="center"/>
          </w:tcPr>
          <w:p w:rsidR="0013421D" w:rsidRDefault="0013421D" w:rsidP="00BB77BE">
            <w:pPr>
              <w:jc w:val="center"/>
              <w:rPr>
                <w:rFonts w:ascii="Times New Roman" w:hAnsi="Times New Roman" w:cs="Times New Roman"/>
                <w:bCs/>
              </w:rPr>
            </w:pPr>
            <w:r>
              <w:rPr>
                <w:rFonts w:ascii="Times New Roman" w:hAnsi="Times New Roman" w:cs="Times New Roman"/>
                <w:bCs/>
              </w:rPr>
              <w:t>X</w:t>
            </w:r>
          </w:p>
        </w:tc>
      </w:tr>
      <w:tr w:rsidR="00214C6C" w:rsidTr="00802465">
        <w:trPr>
          <w:jc w:val="center"/>
        </w:trPr>
        <w:tc>
          <w:tcPr>
            <w:tcW w:w="7481" w:type="dxa"/>
            <w:vAlign w:val="center"/>
          </w:tcPr>
          <w:p w:rsidR="00214C6C" w:rsidRPr="009B11F2" w:rsidRDefault="00214C6C" w:rsidP="00BB77BE">
            <w:pPr>
              <w:rPr>
                <w:rFonts w:ascii="Times New Roman" w:hAnsi="Times New Roman" w:cs="Times New Roman"/>
                <w:bCs/>
              </w:rPr>
            </w:pPr>
            <w:r>
              <w:rPr>
                <w:rFonts w:ascii="Times New Roman" w:hAnsi="Times New Roman" w:cs="Times New Roman"/>
                <w:bCs/>
              </w:rPr>
              <w:t>Jamar Stamps, Contra Costa County</w:t>
            </w:r>
          </w:p>
        </w:tc>
        <w:tc>
          <w:tcPr>
            <w:tcW w:w="1073" w:type="dxa"/>
            <w:vAlign w:val="center"/>
          </w:tcPr>
          <w:p w:rsidR="00214C6C" w:rsidRDefault="00214C6C" w:rsidP="00BB77BE">
            <w:pPr>
              <w:jc w:val="center"/>
              <w:rPr>
                <w:rFonts w:ascii="Times New Roman" w:hAnsi="Times New Roman" w:cs="Times New Roman"/>
                <w:bCs/>
              </w:rPr>
            </w:pPr>
            <w:r>
              <w:rPr>
                <w:rFonts w:ascii="Times New Roman" w:hAnsi="Times New Roman" w:cs="Times New Roman"/>
                <w:bCs/>
              </w:rPr>
              <w:t>X</w:t>
            </w:r>
          </w:p>
        </w:tc>
      </w:tr>
      <w:tr w:rsidR="00214C6C" w:rsidTr="00802465">
        <w:trPr>
          <w:jc w:val="center"/>
        </w:trPr>
        <w:tc>
          <w:tcPr>
            <w:tcW w:w="7481" w:type="dxa"/>
            <w:tcMar>
              <w:top w:w="115" w:type="dxa"/>
              <w:left w:w="115" w:type="dxa"/>
              <w:bottom w:w="115" w:type="dxa"/>
              <w:right w:w="115" w:type="dxa"/>
            </w:tcMar>
            <w:vAlign w:val="center"/>
          </w:tcPr>
          <w:p w:rsidR="00214C6C" w:rsidRPr="00D10B2F" w:rsidRDefault="00214C6C" w:rsidP="00BB77BE">
            <w:pPr>
              <w:rPr>
                <w:rFonts w:ascii="Times New Roman" w:hAnsi="Times New Roman" w:cs="Times New Roman"/>
                <w:b/>
                <w:bCs/>
                <w:u w:val="single"/>
              </w:rPr>
            </w:pPr>
            <w:r w:rsidRPr="00D10B2F">
              <w:rPr>
                <w:rFonts w:ascii="Times New Roman" w:hAnsi="Times New Roman" w:cs="Times New Roman"/>
                <w:b/>
                <w:bCs/>
                <w:u w:val="single"/>
              </w:rPr>
              <w:t>Others in Attendance:</w:t>
            </w:r>
          </w:p>
        </w:tc>
        <w:tc>
          <w:tcPr>
            <w:tcW w:w="1073" w:type="dxa"/>
            <w:vAlign w:val="center"/>
          </w:tcPr>
          <w:p w:rsidR="00214C6C" w:rsidRDefault="00214C6C" w:rsidP="00BB77BE">
            <w:pPr>
              <w:jc w:val="center"/>
              <w:rPr>
                <w:rFonts w:ascii="Times New Roman" w:hAnsi="Times New Roman" w:cs="Times New Roman"/>
                <w:bCs/>
              </w:rPr>
            </w:pPr>
          </w:p>
        </w:tc>
      </w:tr>
      <w:tr w:rsidR="00214C6C" w:rsidTr="00802465">
        <w:trPr>
          <w:jc w:val="center"/>
        </w:trPr>
        <w:tc>
          <w:tcPr>
            <w:tcW w:w="7481" w:type="dxa"/>
            <w:vAlign w:val="center"/>
          </w:tcPr>
          <w:p w:rsidR="00214C6C" w:rsidRPr="009B11F2" w:rsidRDefault="0013421D" w:rsidP="00BB77BE">
            <w:pPr>
              <w:rPr>
                <w:rFonts w:ascii="Times New Roman" w:hAnsi="Times New Roman" w:cs="Times New Roman"/>
                <w:bCs/>
              </w:rPr>
            </w:pPr>
            <w:r>
              <w:rPr>
                <w:rFonts w:ascii="Times New Roman" w:hAnsi="Times New Roman" w:cs="Times New Roman"/>
                <w:bCs/>
              </w:rPr>
              <w:t>Lindsay D’Andrea</w:t>
            </w:r>
            <w:r w:rsidR="00214C6C">
              <w:rPr>
                <w:rFonts w:ascii="Times New Roman" w:hAnsi="Times New Roman" w:cs="Times New Roman"/>
                <w:bCs/>
              </w:rPr>
              <w:t>, Meyers Nave</w:t>
            </w:r>
          </w:p>
        </w:tc>
        <w:tc>
          <w:tcPr>
            <w:tcW w:w="1073" w:type="dxa"/>
            <w:vAlign w:val="center"/>
          </w:tcPr>
          <w:p w:rsidR="00214C6C" w:rsidRDefault="00214C6C" w:rsidP="00BB77BE">
            <w:pPr>
              <w:jc w:val="center"/>
              <w:rPr>
                <w:rFonts w:ascii="Times New Roman" w:hAnsi="Times New Roman" w:cs="Times New Roman"/>
                <w:bCs/>
              </w:rPr>
            </w:pPr>
            <w:r>
              <w:rPr>
                <w:rFonts w:ascii="Times New Roman" w:hAnsi="Times New Roman" w:cs="Times New Roman"/>
                <w:bCs/>
              </w:rPr>
              <w:t>X</w:t>
            </w:r>
          </w:p>
        </w:tc>
      </w:tr>
      <w:tr w:rsidR="008E2C20" w:rsidTr="00802465">
        <w:trPr>
          <w:jc w:val="center"/>
        </w:trPr>
        <w:tc>
          <w:tcPr>
            <w:tcW w:w="7481" w:type="dxa"/>
            <w:vAlign w:val="center"/>
          </w:tcPr>
          <w:p w:rsidR="008E2C20" w:rsidRDefault="008E2C20" w:rsidP="00BB77BE">
            <w:pPr>
              <w:rPr>
                <w:rFonts w:ascii="Times New Roman" w:hAnsi="Times New Roman" w:cs="Times New Roman"/>
                <w:bCs/>
              </w:rPr>
            </w:pPr>
            <w:r>
              <w:rPr>
                <w:rFonts w:ascii="Times New Roman" w:hAnsi="Times New Roman" w:cs="Times New Roman"/>
                <w:bCs/>
              </w:rPr>
              <w:t xml:space="preserve">Susan Miller, Contra Costa Transportation Authority </w:t>
            </w:r>
          </w:p>
        </w:tc>
        <w:tc>
          <w:tcPr>
            <w:tcW w:w="1073" w:type="dxa"/>
            <w:vAlign w:val="center"/>
          </w:tcPr>
          <w:p w:rsidR="008E2C20" w:rsidRDefault="008E2C20" w:rsidP="00BB77BE">
            <w:pPr>
              <w:jc w:val="center"/>
              <w:rPr>
                <w:rFonts w:ascii="Times New Roman" w:hAnsi="Times New Roman" w:cs="Times New Roman"/>
                <w:bCs/>
              </w:rPr>
            </w:pPr>
            <w:r>
              <w:rPr>
                <w:rFonts w:ascii="Times New Roman" w:hAnsi="Times New Roman" w:cs="Times New Roman"/>
                <w:bCs/>
              </w:rPr>
              <w:t>X</w:t>
            </w:r>
          </w:p>
        </w:tc>
      </w:tr>
      <w:tr w:rsidR="008E2C20" w:rsidTr="00802465">
        <w:trPr>
          <w:jc w:val="center"/>
        </w:trPr>
        <w:tc>
          <w:tcPr>
            <w:tcW w:w="7481" w:type="dxa"/>
            <w:vAlign w:val="center"/>
          </w:tcPr>
          <w:p w:rsidR="008E2C20" w:rsidRDefault="008E2C20" w:rsidP="00BB77BE">
            <w:pPr>
              <w:rPr>
                <w:rFonts w:ascii="Times New Roman" w:hAnsi="Times New Roman" w:cs="Times New Roman"/>
                <w:bCs/>
              </w:rPr>
            </w:pPr>
            <w:r>
              <w:rPr>
                <w:rFonts w:ascii="Times New Roman" w:hAnsi="Times New Roman" w:cs="Times New Roman"/>
                <w:bCs/>
              </w:rPr>
              <w:t>Dawn Argula, Alameda County , Supervisor District 1 Office</w:t>
            </w:r>
          </w:p>
        </w:tc>
        <w:tc>
          <w:tcPr>
            <w:tcW w:w="1073" w:type="dxa"/>
            <w:vAlign w:val="center"/>
          </w:tcPr>
          <w:p w:rsidR="008E2C20" w:rsidRDefault="008E2C20" w:rsidP="00BB77BE">
            <w:pPr>
              <w:jc w:val="center"/>
              <w:rPr>
                <w:rFonts w:ascii="Times New Roman" w:hAnsi="Times New Roman" w:cs="Times New Roman"/>
                <w:bCs/>
              </w:rPr>
            </w:pPr>
            <w:r>
              <w:rPr>
                <w:rFonts w:ascii="Times New Roman" w:hAnsi="Times New Roman" w:cs="Times New Roman"/>
                <w:bCs/>
              </w:rPr>
              <w:t>X</w:t>
            </w:r>
          </w:p>
        </w:tc>
      </w:tr>
      <w:tr w:rsidR="008E2C20" w:rsidTr="00802465">
        <w:trPr>
          <w:jc w:val="center"/>
        </w:trPr>
        <w:tc>
          <w:tcPr>
            <w:tcW w:w="7481" w:type="dxa"/>
            <w:vAlign w:val="center"/>
          </w:tcPr>
          <w:p w:rsidR="008E2C20" w:rsidRDefault="008E2C20" w:rsidP="00BB77BE">
            <w:pPr>
              <w:rPr>
                <w:rFonts w:ascii="Times New Roman" w:hAnsi="Times New Roman" w:cs="Times New Roman"/>
                <w:bCs/>
              </w:rPr>
            </w:pPr>
            <w:r>
              <w:rPr>
                <w:rFonts w:ascii="Times New Roman" w:hAnsi="Times New Roman" w:cs="Times New Roman"/>
                <w:bCs/>
              </w:rPr>
              <w:t xml:space="preserve">Bob (last name inaudible), Danville Resident </w:t>
            </w:r>
          </w:p>
        </w:tc>
        <w:tc>
          <w:tcPr>
            <w:tcW w:w="1073" w:type="dxa"/>
            <w:vAlign w:val="center"/>
          </w:tcPr>
          <w:p w:rsidR="008E2C20" w:rsidRDefault="008E2C20" w:rsidP="00BB77BE">
            <w:pPr>
              <w:jc w:val="center"/>
              <w:rPr>
                <w:rFonts w:ascii="Times New Roman" w:hAnsi="Times New Roman" w:cs="Times New Roman"/>
                <w:bCs/>
              </w:rPr>
            </w:pPr>
            <w:r>
              <w:rPr>
                <w:rFonts w:ascii="Times New Roman" w:hAnsi="Times New Roman" w:cs="Times New Roman"/>
                <w:bCs/>
              </w:rPr>
              <w:t>X</w:t>
            </w:r>
          </w:p>
        </w:tc>
      </w:tr>
    </w:tbl>
    <w:p w:rsidR="00532E63" w:rsidRPr="00DE0C26" w:rsidRDefault="009B11F2" w:rsidP="00DE0C26">
      <w:pPr>
        <w:pStyle w:val="ListParagraph"/>
        <w:keepLines/>
        <w:ind w:left="360"/>
        <w:jc w:val="both"/>
        <w:rPr>
          <w:rFonts w:ascii="Times New Roman" w:hAnsi="Times New Roman" w:cs="Times New Roman"/>
          <w:bCs/>
        </w:rPr>
      </w:pPr>
      <w:r w:rsidRPr="00232847">
        <w:rPr>
          <w:rFonts w:ascii="Times New Roman" w:hAnsi="Times New Roman" w:cs="Times New Roman"/>
          <w:bCs/>
        </w:rPr>
        <w:tab/>
      </w:r>
      <w:r w:rsidRPr="00232847">
        <w:rPr>
          <w:rFonts w:ascii="Times New Roman" w:hAnsi="Times New Roman" w:cs="Times New Roman"/>
          <w:bCs/>
        </w:rPr>
        <w:tab/>
      </w:r>
      <w:r w:rsidRPr="00232847">
        <w:rPr>
          <w:rFonts w:ascii="Times New Roman" w:hAnsi="Times New Roman" w:cs="Times New Roman"/>
          <w:bCs/>
        </w:rPr>
        <w:tab/>
      </w:r>
      <w:r w:rsidRPr="00232847">
        <w:rPr>
          <w:rFonts w:ascii="Times New Roman" w:hAnsi="Times New Roman" w:cs="Times New Roman"/>
          <w:bCs/>
        </w:rPr>
        <w:tab/>
      </w:r>
      <w:r w:rsidR="00D01E03">
        <w:rPr>
          <w:rFonts w:ascii="Times New Roman" w:hAnsi="Times New Roman" w:cs="Times New Roman"/>
          <w:bCs/>
        </w:rPr>
        <w:tab/>
      </w:r>
      <w:r w:rsidR="00D01E03">
        <w:rPr>
          <w:rFonts w:ascii="Times New Roman" w:hAnsi="Times New Roman" w:cs="Times New Roman"/>
          <w:bCs/>
        </w:rPr>
        <w:tab/>
      </w:r>
      <w:r w:rsidR="00B80877">
        <w:rPr>
          <w:rFonts w:ascii="Times New Roman" w:hAnsi="Times New Roman" w:cs="Times New Roman"/>
          <w:bCs/>
        </w:rPr>
        <w:tab/>
      </w:r>
    </w:p>
    <w:p w:rsidR="009B11F2" w:rsidRPr="00517DED" w:rsidRDefault="00232847" w:rsidP="00D01E03">
      <w:pPr>
        <w:numPr>
          <w:ilvl w:val="0"/>
          <w:numId w:val="10"/>
        </w:numPr>
        <w:tabs>
          <w:tab w:val="left" w:pos="360"/>
        </w:tabs>
        <w:jc w:val="both"/>
        <w:rPr>
          <w:rFonts w:ascii="Times New Roman" w:hAnsi="Times New Roman" w:cs="Times New Roman"/>
          <w:b/>
          <w:bCs/>
          <w:caps/>
          <w:u w:val="single"/>
        </w:rPr>
      </w:pPr>
      <w:r w:rsidRPr="00517DED">
        <w:rPr>
          <w:rFonts w:ascii="Times New Roman" w:hAnsi="Times New Roman" w:cs="Times New Roman"/>
          <w:b/>
          <w:bCs/>
          <w:caps/>
          <w:u w:val="single"/>
        </w:rPr>
        <w:t>PUBLIC COMMENT</w:t>
      </w:r>
    </w:p>
    <w:p w:rsidR="009B11F2" w:rsidRPr="009B11F2" w:rsidRDefault="009B11F2" w:rsidP="00D01E03">
      <w:pPr>
        <w:jc w:val="both"/>
        <w:rPr>
          <w:rFonts w:ascii="Times New Roman" w:hAnsi="Times New Roman" w:cs="Times New Roman"/>
        </w:rPr>
      </w:pPr>
    </w:p>
    <w:p w:rsidR="00892094" w:rsidRDefault="008E2C20" w:rsidP="00D01E03">
      <w:pPr>
        <w:pStyle w:val="BodyTextIndent2"/>
        <w:ind w:left="360"/>
        <w:rPr>
          <w:rFonts w:ascii="Times New Roman" w:hAnsi="Times New Roman" w:cs="Times New Roman"/>
          <w:sz w:val="23"/>
          <w:szCs w:val="23"/>
        </w:rPr>
      </w:pPr>
      <w:r>
        <w:rPr>
          <w:rFonts w:ascii="Times New Roman" w:hAnsi="Times New Roman" w:cs="Times New Roman"/>
          <w:sz w:val="23"/>
          <w:szCs w:val="23"/>
        </w:rPr>
        <w:t>Bob</w:t>
      </w:r>
      <w:r w:rsidR="00BD4D29">
        <w:rPr>
          <w:rFonts w:ascii="Times New Roman" w:hAnsi="Times New Roman" w:cs="Times New Roman"/>
          <w:sz w:val="23"/>
          <w:szCs w:val="23"/>
        </w:rPr>
        <w:t>by Lee</w:t>
      </w:r>
      <w:r>
        <w:rPr>
          <w:rFonts w:ascii="Times New Roman" w:hAnsi="Times New Roman" w:cs="Times New Roman"/>
          <w:sz w:val="23"/>
          <w:szCs w:val="23"/>
        </w:rPr>
        <w:t xml:space="preserve">, Danville resident: </w:t>
      </w:r>
      <w:r w:rsidR="00C4013F">
        <w:rPr>
          <w:rFonts w:ascii="Times New Roman" w:hAnsi="Times New Roman" w:cs="Times New Roman"/>
          <w:sz w:val="23"/>
          <w:szCs w:val="23"/>
        </w:rPr>
        <w:t xml:space="preserve">Referencing the </w:t>
      </w:r>
      <w:proofErr w:type="spellStart"/>
      <w:r w:rsidR="00C4013F">
        <w:rPr>
          <w:rFonts w:ascii="Times New Roman" w:hAnsi="Times New Roman" w:cs="Times New Roman"/>
          <w:sz w:val="23"/>
          <w:szCs w:val="23"/>
        </w:rPr>
        <w:t>Tassajara</w:t>
      </w:r>
      <w:proofErr w:type="spellEnd"/>
      <w:r w:rsidR="00C4013F">
        <w:rPr>
          <w:rFonts w:ascii="Times New Roman" w:hAnsi="Times New Roman" w:cs="Times New Roman"/>
          <w:sz w:val="23"/>
          <w:szCs w:val="23"/>
        </w:rPr>
        <w:t xml:space="preserve"> Road/Camino </w:t>
      </w:r>
      <w:proofErr w:type="spellStart"/>
      <w:r w:rsidR="00C4013F">
        <w:rPr>
          <w:rFonts w:ascii="Times New Roman" w:hAnsi="Times New Roman" w:cs="Times New Roman"/>
          <w:sz w:val="23"/>
          <w:szCs w:val="23"/>
        </w:rPr>
        <w:t>Tassajara</w:t>
      </w:r>
      <w:proofErr w:type="spellEnd"/>
      <w:r w:rsidR="00C4013F">
        <w:rPr>
          <w:rFonts w:ascii="Times New Roman" w:hAnsi="Times New Roman" w:cs="Times New Roman"/>
          <w:sz w:val="23"/>
          <w:szCs w:val="23"/>
        </w:rPr>
        <w:t xml:space="preserve"> Road project and associated road closure, indicated that some residents are confused as to who is in charge of the project and </w:t>
      </w:r>
      <w:proofErr w:type="gramStart"/>
      <w:r w:rsidR="00C4013F">
        <w:rPr>
          <w:rFonts w:ascii="Times New Roman" w:hAnsi="Times New Roman" w:cs="Times New Roman"/>
          <w:sz w:val="23"/>
          <w:szCs w:val="23"/>
        </w:rPr>
        <w:t>who</w:t>
      </w:r>
      <w:proofErr w:type="gramEnd"/>
      <w:r w:rsidR="00C4013F">
        <w:rPr>
          <w:rFonts w:ascii="Times New Roman" w:hAnsi="Times New Roman" w:cs="Times New Roman"/>
          <w:sz w:val="23"/>
          <w:szCs w:val="23"/>
        </w:rPr>
        <w:t xml:space="preserve"> residents should direct </w:t>
      </w:r>
      <w:r w:rsidR="008E5DCD">
        <w:rPr>
          <w:rFonts w:ascii="Times New Roman" w:hAnsi="Times New Roman" w:cs="Times New Roman"/>
          <w:sz w:val="23"/>
          <w:szCs w:val="23"/>
        </w:rPr>
        <w:t>questions and complaints to. Mr. Lee</w:t>
      </w:r>
      <w:r w:rsidR="00C4013F">
        <w:rPr>
          <w:rFonts w:ascii="Times New Roman" w:hAnsi="Times New Roman" w:cs="Times New Roman"/>
          <w:sz w:val="23"/>
          <w:szCs w:val="23"/>
        </w:rPr>
        <w:t xml:space="preserve"> requested improved communication and public outreach so that residents are better informed. Chair Andersen and Mayor Stepper provided direct contact information to address issues with this project or any other future issues. </w:t>
      </w:r>
    </w:p>
    <w:p w:rsidR="00892094" w:rsidRDefault="00892094" w:rsidP="00D01E03">
      <w:pPr>
        <w:pStyle w:val="BodyTextIndent2"/>
        <w:ind w:left="360"/>
        <w:rPr>
          <w:rFonts w:ascii="Times New Roman" w:hAnsi="Times New Roman" w:cs="Times New Roman"/>
          <w:sz w:val="23"/>
          <w:szCs w:val="23"/>
        </w:rPr>
      </w:pPr>
    </w:p>
    <w:p w:rsidR="00CB17EC" w:rsidRDefault="00232847" w:rsidP="00D01E03">
      <w:pPr>
        <w:numPr>
          <w:ilvl w:val="0"/>
          <w:numId w:val="10"/>
        </w:numPr>
        <w:tabs>
          <w:tab w:val="left" w:pos="360"/>
        </w:tabs>
        <w:jc w:val="both"/>
        <w:rPr>
          <w:rFonts w:ascii="Times New Roman" w:hAnsi="Times New Roman" w:cs="Times New Roman"/>
          <w:b/>
          <w:bCs/>
          <w:caps/>
          <w:u w:val="single"/>
        </w:rPr>
      </w:pPr>
      <w:r w:rsidRPr="00AB0720">
        <w:rPr>
          <w:rFonts w:ascii="Times New Roman" w:hAnsi="Times New Roman" w:cs="Times New Roman"/>
          <w:b/>
          <w:bCs/>
          <w:caps/>
          <w:u w:val="single"/>
        </w:rPr>
        <w:t xml:space="preserve">Approval of mEETING </w:t>
      </w:r>
      <w:r w:rsidR="009B11F2" w:rsidRPr="00AB0720">
        <w:rPr>
          <w:rFonts w:ascii="Times New Roman" w:hAnsi="Times New Roman" w:cs="Times New Roman"/>
          <w:b/>
          <w:bCs/>
          <w:caps/>
          <w:u w:val="single"/>
        </w:rPr>
        <w:t>Minutes</w:t>
      </w:r>
      <w:r w:rsidR="00517DED" w:rsidRPr="00AB0720">
        <w:rPr>
          <w:rFonts w:ascii="Times New Roman" w:hAnsi="Times New Roman" w:cs="Times New Roman"/>
          <w:b/>
          <w:bCs/>
          <w:caps/>
          <w:u w:val="single"/>
        </w:rPr>
        <w:t xml:space="preserve"> for </w:t>
      </w:r>
      <w:r w:rsidR="00480C6B">
        <w:rPr>
          <w:rFonts w:ascii="Times New Roman" w:hAnsi="Times New Roman" w:cs="Times New Roman"/>
          <w:b/>
          <w:bCs/>
          <w:caps/>
          <w:u w:val="single"/>
        </w:rPr>
        <w:t>February 24, 2016</w:t>
      </w:r>
    </w:p>
    <w:p w:rsidR="00825DAA" w:rsidRDefault="00825DAA" w:rsidP="00D01E03">
      <w:pPr>
        <w:tabs>
          <w:tab w:val="left" w:pos="3600"/>
        </w:tabs>
        <w:ind w:left="360"/>
        <w:rPr>
          <w:rFonts w:ascii="Times New Roman" w:hAnsi="Times New Roman" w:cs="Times New Roman"/>
          <w:snapToGrid w:val="0"/>
          <w:sz w:val="23"/>
          <w:szCs w:val="23"/>
        </w:rPr>
      </w:pPr>
    </w:p>
    <w:p w:rsidR="00517DED" w:rsidRDefault="00807848" w:rsidP="00D01E03">
      <w:pPr>
        <w:tabs>
          <w:tab w:val="left" w:pos="3600"/>
        </w:tabs>
        <w:ind w:left="360"/>
        <w:rPr>
          <w:rFonts w:ascii="Times New Roman" w:hAnsi="Times New Roman" w:cs="Times New Roman"/>
          <w:snapToGrid w:val="0"/>
          <w:sz w:val="23"/>
          <w:szCs w:val="23"/>
        </w:rPr>
      </w:pPr>
      <w:proofErr w:type="gramStart"/>
      <w:r>
        <w:rPr>
          <w:rFonts w:ascii="Times New Roman" w:hAnsi="Times New Roman" w:cs="Times New Roman"/>
          <w:snapToGrid w:val="0"/>
          <w:sz w:val="23"/>
          <w:szCs w:val="23"/>
        </w:rPr>
        <w:t>Motion by</w:t>
      </w:r>
      <w:r w:rsidR="00184A3E">
        <w:rPr>
          <w:rFonts w:ascii="Times New Roman" w:hAnsi="Times New Roman" w:cs="Times New Roman"/>
          <w:snapToGrid w:val="0"/>
          <w:sz w:val="23"/>
          <w:szCs w:val="23"/>
        </w:rPr>
        <w:t xml:space="preserve"> </w:t>
      </w:r>
      <w:r w:rsidR="00A9556F">
        <w:rPr>
          <w:rFonts w:ascii="Times New Roman" w:hAnsi="Times New Roman" w:cs="Times New Roman"/>
          <w:snapToGrid w:val="0"/>
          <w:sz w:val="23"/>
          <w:szCs w:val="23"/>
        </w:rPr>
        <w:t xml:space="preserve">Vice-Chair </w:t>
      </w:r>
      <w:r w:rsidR="00CA42C8">
        <w:rPr>
          <w:rFonts w:ascii="Times New Roman" w:hAnsi="Times New Roman" w:cs="Times New Roman"/>
          <w:snapToGrid w:val="0"/>
          <w:sz w:val="23"/>
          <w:szCs w:val="23"/>
        </w:rPr>
        <w:t>Spedowfski</w:t>
      </w:r>
      <w:r>
        <w:rPr>
          <w:rFonts w:ascii="Times New Roman" w:hAnsi="Times New Roman" w:cs="Times New Roman"/>
          <w:snapToGrid w:val="0"/>
          <w:sz w:val="23"/>
          <w:szCs w:val="23"/>
        </w:rPr>
        <w:t>; Second by</w:t>
      </w:r>
      <w:r w:rsidR="00CA42C8">
        <w:rPr>
          <w:rFonts w:ascii="Times New Roman" w:hAnsi="Times New Roman" w:cs="Times New Roman"/>
          <w:snapToGrid w:val="0"/>
          <w:sz w:val="23"/>
          <w:szCs w:val="23"/>
        </w:rPr>
        <w:t xml:space="preserve"> Councilmember </w:t>
      </w:r>
      <w:r w:rsidR="00480C6B">
        <w:rPr>
          <w:rFonts w:ascii="Times New Roman" w:hAnsi="Times New Roman" w:cs="Times New Roman"/>
          <w:snapToGrid w:val="0"/>
          <w:sz w:val="23"/>
          <w:szCs w:val="23"/>
        </w:rPr>
        <w:t>Perkins</w:t>
      </w:r>
      <w:r w:rsidR="00480C6B" w:rsidDel="00CA42C8">
        <w:rPr>
          <w:rFonts w:ascii="Times New Roman" w:hAnsi="Times New Roman" w:cs="Times New Roman"/>
          <w:snapToGrid w:val="0"/>
          <w:sz w:val="23"/>
          <w:szCs w:val="23"/>
        </w:rPr>
        <w:t>.</w:t>
      </w:r>
      <w:proofErr w:type="gramEnd"/>
    </w:p>
    <w:p w:rsidR="00825DAA" w:rsidRDefault="00825DAA" w:rsidP="00D01E03">
      <w:pPr>
        <w:tabs>
          <w:tab w:val="left" w:pos="3600"/>
        </w:tabs>
        <w:ind w:left="360"/>
        <w:rPr>
          <w:rFonts w:ascii="Times New Roman" w:hAnsi="Times New Roman" w:cs="Times New Roman"/>
          <w:snapToGrid w:val="0"/>
          <w:sz w:val="23"/>
          <w:szCs w:val="23"/>
        </w:rPr>
      </w:pPr>
    </w:p>
    <w:p w:rsidR="00B03BA6" w:rsidRDefault="00807848" w:rsidP="00D01E03">
      <w:pPr>
        <w:tabs>
          <w:tab w:val="left" w:pos="3600"/>
        </w:tabs>
        <w:ind w:left="360"/>
        <w:rPr>
          <w:rFonts w:ascii="Times New Roman" w:hAnsi="Times New Roman" w:cs="Times New Roman"/>
          <w:snapToGrid w:val="0"/>
          <w:sz w:val="23"/>
          <w:szCs w:val="23"/>
        </w:rPr>
      </w:pPr>
      <w:r>
        <w:rPr>
          <w:rFonts w:ascii="Times New Roman" w:hAnsi="Times New Roman" w:cs="Times New Roman"/>
          <w:snapToGrid w:val="0"/>
          <w:sz w:val="23"/>
          <w:szCs w:val="23"/>
        </w:rPr>
        <w:t>Unanimously</w:t>
      </w:r>
      <w:r w:rsidR="00B03BA6">
        <w:rPr>
          <w:rFonts w:ascii="Times New Roman" w:hAnsi="Times New Roman" w:cs="Times New Roman"/>
          <w:snapToGrid w:val="0"/>
          <w:sz w:val="23"/>
          <w:szCs w:val="23"/>
        </w:rPr>
        <w:t xml:space="preserve"> Approved (Ayes </w:t>
      </w:r>
      <w:r w:rsidR="00480C6B">
        <w:rPr>
          <w:rFonts w:ascii="Times New Roman" w:hAnsi="Times New Roman" w:cs="Times New Roman"/>
          <w:snapToGrid w:val="0"/>
          <w:sz w:val="23"/>
          <w:szCs w:val="23"/>
        </w:rPr>
        <w:t>6</w:t>
      </w:r>
      <w:r w:rsidR="00B03BA6">
        <w:rPr>
          <w:rFonts w:ascii="Times New Roman" w:hAnsi="Times New Roman" w:cs="Times New Roman"/>
          <w:snapToGrid w:val="0"/>
          <w:sz w:val="23"/>
          <w:szCs w:val="23"/>
        </w:rPr>
        <w:t xml:space="preserve">; Noes </w:t>
      </w:r>
      <w:r w:rsidR="00D01E03">
        <w:rPr>
          <w:rFonts w:ascii="Times New Roman" w:hAnsi="Times New Roman" w:cs="Times New Roman"/>
          <w:snapToGrid w:val="0"/>
          <w:sz w:val="23"/>
          <w:szCs w:val="23"/>
        </w:rPr>
        <w:t xml:space="preserve">0; </w:t>
      </w:r>
      <w:r w:rsidR="00BC3884">
        <w:rPr>
          <w:rFonts w:ascii="Times New Roman" w:hAnsi="Times New Roman" w:cs="Times New Roman"/>
          <w:snapToGrid w:val="0"/>
          <w:sz w:val="23"/>
          <w:szCs w:val="23"/>
        </w:rPr>
        <w:t xml:space="preserve">Abstain </w:t>
      </w:r>
      <w:r w:rsidR="00480C6B">
        <w:rPr>
          <w:rFonts w:ascii="Times New Roman" w:hAnsi="Times New Roman" w:cs="Times New Roman"/>
          <w:snapToGrid w:val="0"/>
          <w:sz w:val="23"/>
          <w:szCs w:val="23"/>
        </w:rPr>
        <w:t xml:space="preserve">1 </w:t>
      </w:r>
      <w:r w:rsidR="00CA42C8">
        <w:rPr>
          <w:rFonts w:ascii="Times New Roman" w:hAnsi="Times New Roman" w:cs="Times New Roman"/>
          <w:snapToGrid w:val="0"/>
          <w:sz w:val="23"/>
          <w:szCs w:val="23"/>
        </w:rPr>
        <w:t>(</w:t>
      </w:r>
      <w:r w:rsidR="00480C6B">
        <w:rPr>
          <w:rFonts w:ascii="Times New Roman" w:hAnsi="Times New Roman" w:cs="Times New Roman"/>
          <w:snapToGrid w:val="0"/>
          <w:sz w:val="23"/>
          <w:szCs w:val="23"/>
        </w:rPr>
        <w:t>Haubert</w:t>
      </w:r>
      <w:r w:rsidR="00CA42C8">
        <w:rPr>
          <w:rFonts w:ascii="Times New Roman" w:hAnsi="Times New Roman" w:cs="Times New Roman"/>
          <w:snapToGrid w:val="0"/>
          <w:sz w:val="23"/>
          <w:szCs w:val="23"/>
        </w:rPr>
        <w:t>)</w:t>
      </w:r>
      <w:r w:rsidR="00B03BA6">
        <w:rPr>
          <w:rFonts w:ascii="Times New Roman" w:hAnsi="Times New Roman" w:cs="Times New Roman"/>
          <w:snapToGrid w:val="0"/>
          <w:sz w:val="23"/>
          <w:szCs w:val="23"/>
        </w:rPr>
        <w:t>)</w:t>
      </w:r>
    </w:p>
    <w:p w:rsidR="007F6345" w:rsidRPr="007F6345" w:rsidRDefault="007F6345" w:rsidP="00D01E03">
      <w:pPr>
        <w:tabs>
          <w:tab w:val="left" w:pos="3600"/>
        </w:tabs>
        <w:ind w:left="360"/>
        <w:rPr>
          <w:rFonts w:ascii="Times New Roman" w:hAnsi="Times New Roman" w:cs="Times New Roman"/>
          <w:snapToGrid w:val="0"/>
          <w:sz w:val="23"/>
          <w:szCs w:val="23"/>
          <w:u w:val="single"/>
        </w:rPr>
      </w:pPr>
    </w:p>
    <w:p w:rsidR="007F6345" w:rsidRPr="00232847" w:rsidRDefault="007F6345" w:rsidP="00D01E03">
      <w:pPr>
        <w:numPr>
          <w:ilvl w:val="0"/>
          <w:numId w:val="10"/>
        </w:numPr>
        <w:tabs>
          <w:tab w:val="left" w:pos="360"/>
        </w:tabs>
        <w:jc w:val="both"/>
        <w:rPr>
          <w:rFonts w:ascii="Times New Roman" w:hAnsi="Times New Roman" w:cs="Times New Roman"/>
          <w:b/>
          <w:bCs/>
          <w:caps/>
          <w:u w:val="single"/>
        </w:rPr>
      </w:pPr>
      <w:r w:rsidRPr="00232847">
        <w:rPr>
          <w:rFonts w:ascii="Times New Roman" w:hAnsi="Times New Roman" w:cs="Times New Roman"/>
          <w:b/>
          <w:bCs/>
          <w:caps/>
          <w:u w:val="single"/>
        </w:rPr>
        <w:t xml:space="preserve">Oral Communication   </w:t>
      </w:r>
    </w:p>
    <w:p w:rsidR="007F6345" w:rsidRPr="00517DED" w:rsidRDefault="007F6345" w:rsidP="00D01E03">
      <w:pPr>
        <w:tabs>
          <w:tab w:val="left" w:pos="360"/>
        </w:tabs>
        <w:ind w:left="360"/>
        <w:jc w:val="both"/>
        <w:rPr>
          <w:rFonts w:ascii="Times New Roman" w:hAnsi="Times New Roman" w:cs="Times New Roman"/>
          <w:b/>
          <w:bCs/>
          <w:caps/>
          <w:u w:val="single"/>
        </w:rPr>
      </w:pPr>
    </w:p>
    <w:p w:rsidR="00F42964" w:rsidRDefault="00A8736C" w:rsidP="00D01E03">
      <w:pPr>
        <w:pStyle w:val="BodyTextIndent2"/>
        <w:tabs>
          <w:tab w:val="clear" w:pos="374"/>
        </w:tabs>
        <w:rPr>
          <w:rFonts w:ascii="Times New Roman" w:hAnsi="Times New Roman" w:cs="Times New Roman"/>
          <w:sz w:val="23"/>
          <w:szCs w:val="23"/>
        </w:rPr>
      </w:pPr>
      <w:r>
        <w:rPr>
          <w:rFonts w:ascii="Times New Roman" w:hAnsi="Times New Roman" w:cs="Times New Roman"/>
          <w:sz w:val="23"/>
          <w:szCs w:val="23"/>
        </w:rPr>
        <w:t xml:space="preserve">None. </w:t>
      </w:r>
    </w:p>
    <w:p w:rsidR="00532E63" w:rsidRDefault="00532E63" w:rsidP="00D01E03">
      <w:pPr>
        <w:pStyle w:val="BodyTextIndent2"/>
        <w:tabs>
          <w:tab w:val="clear" w:pos="374"/>
        </w:tabs>
        <w:ind w:left="1094"/>
        <w:rPr>
          <w:rFonts w:ascii="Times New Roman" w:hAnsi="Times New Roman" w:cs="Times New Roman"/>
          <w:sz w:val="23"/>
          <w:szCs w:val="23"/>
        </w:rPr>
      </w:pPr>
    </w:p>
    <w:p w:rsidR="003270B4" w:rsidRPr="000C41A6" w:rsidRDefault="003270B4" w:rsidP="00D01E03">
      <w:pPr>
        <w:numPr>
          <w:ilvl w:val="0"/>
          <w:numId w:val="10"/>
        </w:numPr>
        <w:tabs>
          <w:tab w:val="left" w:pos="360"/>
        </w:tabs>
        <w:jc w:val="both"/>
        <w:rPr>
          <w:rFonts w:ascii="Times New Roman" w:hAnsi="Times New Roman" w:cs="Times New Roman"/>
          <w:b/>
          <w:snapToGrid w:val="0"/>
          <w:sz w:val="23"/>
          <w:szCs w:val="23"/>
        </w:rPr>
      </w:pPr>
      <w:r>
        <w:rPr>
          <w:rFonts w:ascii="Times New Roman" w:hAnsi="Times New Roman" w:cs="Times New Roman"/>
          <w:b/>
          <w:bCs/>
          <w:caps/>
          <w:u w:val="single"/>
        </w:rPr>
        <w:t>CONSENT CALENDAR</w:t>
      </w:r>
    </w:p>
    <w:p w:rsidR="00CA42C8" w:rsidRPr="000C41A6" w:rsidRDefault="00CA42C8" w:rsidP="000C41A6">
      <w:pPr>
        <w:tabs>
          <w:tab w:val="left" w:pos="360"/>
        </w:tabs>
        <w:ind w:left="360"/>
        <w:jc w:val="both"/>
        <w:rPr>
          <w:rFonts w:ascii="Times New Roman" w:hAnsi="Times New Roman" w:cs="Times New Roman"/>
          <w:b/>
          <w:snapToGrid w:val="0"/>
          <w:sz w:val="23"/>
          <w:szCs w:val="23"/>
        </w:rPr>
      </w:pPr>
    </w:p>
    <w:p w:rsidR="00A9556F" w:rsidRPr="00365492" w:rsidRDefault="00A9556F" w:rsidP="00A9556F">
      <w:pPr>
        <w:numPr>
          <w:ilvl w:val="1"/>
          <w:numId w:val="1"/>
        </w:numPr>
        <w:tabs>
          <w:tab w:val="clear" w:pos="1440"/>
          <w:tab w:val="num" w:pos="720"/>
        </w:tabs>
        <w:spacing w:after="120"/>
        <w:ind w:left="720"/>
        <w:rPr>
          <w:rFonts w:ascii="Times New Roman" w:hAnsi="Times New Roman" w:cs="Times New Roman"/>
        </w:rPr>
      </w:pPr>
      <w:r>
        <w:rPr>
          <w:rFonts w:ascii="Times New Roman" w:hAnsi="Times New Roman" w:cs="Times New Roman"/>
        </w:rPr>
        <w:t xml:space="preserve">ADOPT TVTC Resolution No. 2016-01, </w:t>
      </w:r>
      <w:r w:rsidRPr="00365492">
        <w:rPr>
          <w:rFonts w:ascii="Times New Roman" w:hAnsi="Times New Roman" w:cs="Times New Roman"/>
        </w:rPr>
        <w:t xml:space="preserve">professional services agreement with Franklin Management for bookkeeping and accounting services through June 30, 2018. (Action)* </w:t>
      </w:r>
    </w:p>
    <w:p w:rsidR="00A9556F" w:rsidRDefault="00A9556F" w:rsidP="00A9556F">
      <w:pPr>
        <w:numPr>
          <w:ilvl w:val="1"/>
          <w:numId w:val="1"/>
        </w:numPr>
        <w:tabs>
          <w:tab w:val="clear" w:pos="1440"/>
          <w:tab w:val="num" w:pos="720"/>
        </w:tabs>
        <w:spacing w:after="120"/>
        <w:ind w:left="720"/>
        <w:rPr>
          <w:rFonts w:ascii="Times New Roman" w:hAnsi="Times New Roman" w:cs="Times New Roman"/>
        </w:rPr>
      </w:pPr>
      <w:r w:rsidRPr="00D702C2">
        <w:rPr>
          <w:rFonts w:ascii="Times New Roman" w:hAnsi="Times New Roman" w:cs="Times New Roman"/>
        </w:rPr>
        <w:t>ADOPT TVTC Resolution No. 2016-0</w:t>
      </w:r>
      <w:r>
        <w:rPr>
          <w:rFonts w:ascii="Times New Roman" w:hAnsi="Times New Roman" w:cs="Times New Roman"/>
        </w:rPr>
        <w:t>2,</w:t>
      </w:r>
      <w:r w:rsidRPr="00365492">
        <w:rPr>
          <w:rFonts w:ascii="Times New Roman" w:hAnsi="Times New Roman" w:cs="Times New Roman"/>
        </w:rPr>
        <w:t xml:space="preserve"> addendum to professional services agreement with </w:t>
      </w:r>
      <w:proofErr w:type="spellStart"/>
      <w:r w:rsidRPr="00365492">
        <w:rPr>
          <w:rFonts w:ascii="Times New Roman" w:hAnsi="Times New Roman" w:cs="Times New Roman"/>
        </w:rPr>
        <w:t>Kimley</w:t>
      </w:r>
      <w:proofErr w:type="spellEnd"/>
      <w:r w:rsidRPr="00365492">
        <w:rPr>
          <w:rFonts w:ascii="Times New Roman" w:hAnsi="Times New Roman" w:cs="Times New Roman"/>
        </w:rPr>
        <w:t>-Horn for professional engineering and planning services to extend contract through April 30, 2017. (Action)*</w:t>
      </w:r>
    </w:p>
    <w:p w:rsidR="00A9556F" w:rsidRPr="00365492" w:rsidRDefault="00A9556F" w:rsidP="00A9556F">
      <w:pPr>
        <w:pStyle w:val="ListParagraph"/>
        <w:numPr>
          <w:ilvl w:val="1"/>
          <w:numId w:val="1"/>
        </w:numPr>
        <w:tabs>
          <w:tab w:val="clear" w:pos="1440"/>
          <w:tab w:val="num" w:pos="720"/>
        </w:tabs>
        <w:spacing w:after="120"/>
        <w:ind w:left="720"/>
        <w:rPr>
          <w:rFonts w:ascii="Times New Roman" w:hAnsi="Times New Roman" w:cs="Times New Roman"/>
        </w:rPr>
      </w:pPr>
      <w:r w:rsidRPr="00365492">
        <w:rPr>
          <w:rFonts w:ascii="Times New Roman" w:hAnsi="Times New Roman" w:cs="Times New Roman"/>
        </w:rPr>
        <w:t>ADOPT TVTC Resolution No. 2016-0</w:t>
      </w:r>
      <w:r>
        <w:rPr>
          <w:rFonts w:ascii="Times New Roman" w:hAnsi="Times New Roman" w:cs="Times New Roman"/>
        </w:rPr>
        <w:t>3</w:t>
      </w:r>
      <w:r w:rsidRPr="00365492">
        <w:rPr>
          <w:rFonts w:ascii="Times New Roman" w:hAnsi="Times New Roman" w:cs="Times New Roman"/>
        </w:rPr>
        <w:t xml:space="preserve"> and APPROVE City of Pleasanton Tri-Valley Transportation Development Fee Allocation Request. (Action)*</w:t>
      </w:r>
    </w:p>
    <w:p w:rsidR="00CA42C8" w:rsidRDefault="00CA42C8" w:rsidP="00CA42C8">
      <w:pPr>
        <w:pStyle w:val="ListParagraph"/>
        <w:rPr>
          <w:rFonts w:ascii="Times New Roman" w:hAnsi="Times New Roman" w:cs="Times New Roman"/>
          <w:b/>
        </w:rPr>
      </w:pPr>
    </w:p>
    <w:p w:rsidR="00CA42C8" w:rsidRDefault="00A9556F" w:rsidP="00450548">
      <w:pPr>
        <w:tabs>
          <w:tab w:val="left" w:pos="360"/>
        </w:tabs>
        <w:ind w:left="360"/>
        <w:rPr>
          <w:rFonts w:ascii="Times New Roman" w:hAnsi="Times New Roman" w:cs="Times New Roman"/>
          <w:snapToGrid w:val="0"/>
          <w:sz w:val="23"/>
          <w:szCs w:val="23"/>
        </w:rPr>
      </w:pPr>
      <w:r>
        <w:rPr>
          <w:rFonts w:ascii="Times New Roman" w:hAnsi="Times New Roman" w:cs="Times New Roman"/>
          <w:snapToGrid w:val="0"/>
          <w:sz w:val="23"/>
          <w:szCs w:val="23"/>
        </w:rPr>
        <w:t>Consent Calendar u</w:t>
      </w:r>
      <w:r w:rsidR="00CA42C8">
        <w:rPr>
          <w:rFonts w:ascii="Times New Roman" w:hAnsi="Times New Roman" w:cs="Times New Roman"/>
          <w:snapToGrid w:val="0"/>
          <w:sz w:val="23"/>
          <w:szCs w:val="23"/>
        </w:rPr>
        <w:t xml:space="preserve">nanimously </w:t>
      </w:r>
      <w:r>
        <w:rPr>
          <w:rFonts w:ascii="Times New Roman" w:hAnsi="Times New Roman" w:cs="Times New Roman"/>
          <w:snapToGrid w:val="0"/>
          <w:sz w:val="23"/>
          <w:szCs w:val="23"/>
        </w:rPr>
        <w:t>a</w:t>
      </w:r>
      <w:r w:rsidR="00CA42C8">
        <w:rPr>
          <w:rFonts w:ascii="Times New Roman" w:hAnsi="Times New Roman" w:cs="Times New Roman"/>
          <w:snapToGrid w:val="0"/>
          <w:sz w:val="23"/>
          <w:szCs w:val="23"/>
        </w:rPr>
        <w:t xml:space="preserve">pproved </w:t>
      </w:r>
      <w:r>
        <w:rPr>
          <w:rFonts w:ascii="Times New Roman" w:hAnsi="Times New Roman" w:cs="Times New Roman"/>
          <w:snapToGrid w:val="0"/>
          <w:sz w:val="23"/>
          <w:szCs w:val="23"/>
        </w:rPr>
        <w:t xml:space="preserve">on a motion by Mayor Stepper; Second by Councilmember Olson </w:t>
      </w:r>
      <w:r w:rsidR="00CA42C8">
        <w:rPr>
          <w:rFonts w:ascii="Times New Roman" w:hAnsi="Times New Roman" w:cs="Times New Roman"/>
          <w:snapToGrid w:val="0"/>
          <w:sz w:val="23"/>
          <w:szCs w:val="23"/>
        </w:rPr>
        <w:t xml:space="preserve">(Ayes </w:t>
      </w:r>
      <w:r>
        <w:rPr>
          <w:rFonts w:ascii="Times New Roman" w:hAnsi="Times New Roman" w:cs="Times New Roman"/>
          <w:snapToGrid w:val="0"/>
          <w:sz w:val="23"/>
          <w:szCs w:val="23"/>
        </w:rPr>
        <w:t>7</w:t>
      </w:r>
      <w:r w:rsidR="00CA42C8">
        <w:rPr>
          <w:rFonts w:ascii="Times New Roman" w:hAnsi="Times New Roman" w:cs="Times New Roman"/>
          <w:snapToGrid w:val="0"/>
          <w:sz w:val="23"/>
          <w:szCs w:val="23"/>
        </w:rPr>
        <w:t>; Noes 0; Abstain 0)</w:t>
      </w:r>
    </w:p>
    <w:p w:rsidR="007676A2" w:rsidRPr="00615DAC" w:rsidRDefault="007676A2" w:rsidP="00615DAC">
      <w:pPr>
        <w:tabs>
          <w:tab w:val="left" w:pos="360"/>
        </w:tabs>
        <w:ind w:left="360"/>
        <w:jc w:val="both"/>
        <w:rPr>
          <w:rFonts w:ascii="Times New Roman" w:hAnsi="Times New Roman" w:cs="Times New Roman"/>
          <w:b/>
          <w:snapToGrid w:val="0"/>
          <w:sz w:val="23"/>
          <w:szCs w:val="23"/>
        </w:rPr>
      </w:pPr>
    </w:p>
    <w:p w:rsidR="00500441" w:rsidRPr="009933E0" w:rsidRDefault="00500441" w:rsidP="00D01E03">
      <w:pPr>
        <w:numPr>
          <w:ilvl w:val="0"/>
          <w:numId w:val="10"/>
        </w:numPr>
        <w:tabs>
          <w:tab w:val="left" w:pos="360"/>
        </w:tabs>
        <w:jc w:val="both"/>
        <w:rPr>
          <w:rFonts w:ascii="Times New Roman" w:hAnsi="Times New Roman" w:cs="Times New Roman"/>
          <w:b/>
          <w:snapToGrid w:val="0"/>
          <w:sz w:val="23"/>
          <w:szCs w:val="23"/>
        </w:rPr>
      </w:pPr>
      <w:r w:rsidRPr="009933E0">
        <w:rPr>
          <w:rFonts w:ascii="Times New Roman" w:hAnsi="Times New Roman" w:cs="Times New Roman"/>
          <w:b/>
          <w:bCs/>
          <w:caps/>
          <w:u w:val="single"/>
        </w:rPr>
        <w:t>O</w:t>
      </w:r>
      <w:r w:rsidR="00232847" w:rsidRPr="009933E0">
        <w:rPr>
          <w:rFonts w:ascii="Times New Roman" w:hAnsi="Times New Roman" w:cs="Times New Roman"/>
          <w:b/>
          <w:bCs/>
          <w:caps/>
          <w:u w:val="single"/>
        </w:rPr>
        <w:t>ld Business</w:t>
      </w:r>
    </w:p>
    <w:p w:rsidR="00985EAD" w:rsidRDefault="00985EAD" w:rsidP="00D01E03"/>
    <w:p w:rsidR="007676A2" w:rsidRDefault="00BE150B" w:rsidP="00615DAC">
      <w:pPr>
        <w:tabs>
          <w:tab w:val="left" w:pos="720"/>
        </w:tabs>
        <w:ind w:left="360"/>
        <w:rPr>
          <w:rFonts w:ascii="Times New Roman" w:hAnsi="Times New Roman" w:cs="Times New Roman"/>
          <w:snapToGrid w:val="0"/>
          <w:sz w:val="23"/>
          <w:szCs w:val="23"/>
        </w:rPr>
      </w:pPr>
      <w:r>
        <w:rPr>
          <w:rFonts w:ascii="Times New Roman" w:hAnsi="Times New Roman" w:cs="Times New Roman"/>
          <w:snapToGrid w:val="0"/>
          <w:sz w:val="23"/>
          <w:szCs w:val="23"/>
        </w:rPr>
        <w:t xml:space="preserve">None. </w:t>
      </w:r>
    </w:p>
    <w:p w:rsidR="00CA0178" w:rsidRPr="00CA0178" w:rsidRDefault="00CA0178" w:rsidP="008142C9">
      <w:pPr>
        <w:pStyle w:val="ListParagraph"/>
        <w:tabs>
          <w:tab w:val="left" w:pos="3600"/>
        </w:tabs>
        <w:rPr>
          <w:rFonts w:ascii="Times New Roman" w:hAnsi="Times New Roman" w:cs="Times New Roman"/>
          <w:sz w:val="23"/>
          <w:szCs w:val="23"/>
        </w:rPr>
      </w:pPr>
    </w:p>
    <w:p w:rsidR="00232847" w:rsidRDefault="00536513" w:rsidP="00D01E03">
      <w:pPr>
        <w:pStyle w:val="ListParagraph"/>
        <w:numPr>
          <w:ilvl w:val="0"/>
          <w:numId w:val="10"/>
        </w:numPr>
        <w:rPr>
          <w:rFonts w:ascii="Times New Roman" w:hAnsi="Times New Roman" w:cs="Times New Roman"/>
          <w:b/>
          <w:bCs/>
          <w:caps/>
          <w:u w:val="single"/>
        </w:rPr>
      </w:pPr>
      <w:r>
        <w:rPr>
          <w:rFonts w:ascii="Times New Roman" w:hAnsi="Times New Roman" w:cs="Times New Roman"/>
          <w:b/>
          <w:bCs/>
          <w:caps/>
          <w:u w:val="single"/>
        </w:rPr>
        <w:t>N</w:t>
      </w:r>
      <w:r w:rsidR="00232847" w:rsidRPr="00536513">
        <w:rPr>
          <w:rFonts w:ascii="Times New Roman" w:hAnsi="Times New Roman" w:cs="Times New Roman"/>
          <w:b/>
          <w:bCs/>
          <w:caps/>
          <w:u w:val="single"/>
        </w:rPr>
        <w:t>ew Business</w:t>
      </w:r>
    </w:p>
    <w:p w:rsidR="003904BC" w:rsidRDefault="003904BC" w:rsidP="003904BC">
      <w:pPr>
        <w:pStyle w:val="ListParagraph"/>
        <w:ind w:left="360"/>
        <w:rPr>
          <w:rFonts w:ascii="Times New Roman" w:hAnsi="Times New Roman" w:cs="Times New Roman"/>
          <w:b/>
          <w:bCs/>
          <w:caps/>
          <w:u w:val="single"/>
        </w:rPr>
      </w:pPr>
    </w:p>
    <w:p w:rsidR="00597646" w:rsidRDefault="00597646" w:rsidP="00450548">
      <w:pPr>
        <w:pStyle w:val="ListParagraph"/>
        <w:numPr>
          <w:ilvl w:val="7"/>
          <w:numId w:val="10"/>
        </w:numPr>
        <w:ind w:left="720"/>
        <w:rPr>
          <w:rFonts w:ascii="Times New Roman" w:hAnsi="Times New Roman" w:cs="Times New Roman"/>
          <w:b/>
        </w:rPr>
      </w:pPr>
      <w:r w:rsidRPr="00597646">
        <w:rPr>
          <w:rFonts w:ascii="Times New Roman" w:hAnsi="Times New Roman" w:cs="Times New Roman"/>
          <w:b/>
        </w:rPr>
        <w:t>ACCEPT 2015 TVTC Financial Report, as recommended by the TVTC Financial Subcommittee. (Action)</w:t>
      </w:r>
    </w:p>
    <w:p w:rsidR="009E1F41" w:rsidRDefault="009E1F41" w:rsidP="006913C9">
      <w:pPr>
        <w:pStyle w:val="ListParagraph"/>
        <w:rPr>
          <w:rFonts w:ascii="Times New Roman" w:hAnsi="Times New Roman" w:cs="Times New Roman"/>
          <w:b/>
        </w:rPr>
      </w:pPr>
    </w:p>
    <w:p w:rsidR="009E1F41" w:rsidRPr="00450548" w:rsidRDefault="00597646" w:rsidP="00450548">
      <w:pPr>
        <w:tabs>
          <w:tab w:val="left" w:pos="3600"/>
        </w:tabs>
        <w:ind w:left="720"/>
        <w:rPr>
          <w:rFonts w:ascii="Times New Roman" w:hAnsi="Times New Roman" w:cs="Times New Roman"/>
          <w:snapToGrid w:val="0"/>
          <w:sz w:val="23"/>
          <w:szCs w:val="23"/>
        </w:rPr>
      </w:pPr>
      <w:r w:rsidRPr="00450548">
        <w:rPr>
          <w:rFonts w:ascii="Times New Roman" w:hAnsi="Times New Roman" w:cs="Times New Roman"/>
          <w:snapToGrid w:val="0"/>
          <w:sz w:val="23"/>
          <w:szCs w:val="23"/>
        </w:rPr>
        <w:t>M</w:t>
      </w:r>
      <w:r w:rsidR="00BE150B" w:rsidRPr="00450548">
        <w:rPr>
          <w:rFonts w:ascii="Times New Roman" w:hAnsi="Times New Roman" w:cs="Times New Roman"/>
          <w:snapToGrid w:val="0"/>
          <w:sz w:val="23"/>
          <w:szCs w:val="23"/>
        </w:rPr>
        <w:t xml:space="preserve">otion by Councilmember </w:t>
      </w:r>
      <w:r w:rsidRPr="00450548">
        <w:rPr>
          <w:rFonts w:ascii="Times New Roman" w:hAnsi="Times New Roman" w:cs="Times New Roman"/>
          <w:snapToGrid w:val="0"/>
          <w:sz w:val="23"/>
          <w:szCs w:val="23"/>
        </w:rPr>
        <w:t>Perkins</w:t>
      </w:r>
      <w:r w:rsidR="00BE150B" w:rsidRPr="00450548">
        <w:rPr>
          <w:rFonts w:ascii="Times New Roman" w:hAnsi="Times New Roman" w:cs="Times New Roman"/>
          <w:snapToGrid w:val="0"/>
          <w:sz w:val="23"/>
          <w:szCs w:val="23"/>
        </w:rPr>
        <w:t xml:space="preserve">; Second by </w:t>
      </w:r>
      <w:r w:rsidRPr="00450548">
        <w:rPr>
          <w:rFonts w:ascii="Times New Roman" w:hAnsi="Times New Roman" w:cs="Times New Roman"/>
          <w:snapToGrid w:val="0"/>
          <w:sz w:val="23"/>
          <w:szCs w:val="23"/>
        </w:rPr>
        <w:t xml:space="preserve">Vice-Chair </w:t>
      </w:r>
      <w:r w:rsidR="001E76D8" w:rsidRPr="00450548">
        <w:rPr>
          <w:rFonts w:ascii="Times New Roman" w:hAnsi="Times New Roman" w:cs="Times New Roman"/>
          <w:snapToGrid w:val="0"/>
          <w:sz w:val="23"/>
          <w:szCs w:val="23"/>
        </w:rPr>
        <w:t>Spedowfski</w:t>
      </w:r>
      <w:r w:rsidRPr="00450548">
        <w:rPr>
          <w:rFonts w:ascii="Times New Roman" w:hAnsi="Times New Roman" w:cs="Times New Roman"/>
          <w:snapToGrid w:val="0"/>
          <w:sz w:val="23"/>
          <w:szCs w:val="23"/>
        </w:rPr>
        <w:t>.</w:t>
      </w:r>
    </w:p>
    <w:p w:rsidR="009E1F41" w:rsidRDefault="009E1F41" w:rsidP="006913C9">
      <w:pPr>
        <w:pStyle w:val="ListParagraph"/>
        <w:rPr>
          <w:rFonts w:ascii="Times New Roman" w:hAnsi="Times New Roman" w:cs="Times New Roman"/>
          <w:b/>
        </w:rPr>
      </w:pPr>
    </w:p>
    <w:p w:rsidR="007676A2" w:rsidRPr="00450548" w:rsidRDefault="007676A2" w:rsidP="00450548">
      <w:pPr>
        <w:pStyle w:val="ListParagraph"/>
        <w:tabs>
          <w:tab w:val="left" w:pos="720"/>
        </w:tabs>
        <w:rPr>
          <w:rFonts w:ascii="Times New Roman" w:hAnsi="Times New Roman" w:cs="Times New Roman"/>
          <w:snapToGrid w:val="0"/>
          <w:sz w:val="23"/>
          <w:szCs w:val="23"/>
        </w:rPr>
      </w:pPr>
      <w:r w:rsidRPr="00450548">
        <w:rPr>
          <w:rFonts w:ascii="Times New Roman" w:hAnsi="Times New Roman" w:cs="Times New Roman"/>
          <w:snapToGrid w:val="0"/>
          <w:sz w:val="23"/>
          <w:szCs w:val="23"/>
        </w:rPr>
        <w:t xml:space="preserve">Unanimously Approved (Ayes </w:t>
      </w:r>
      <w:r w:rsidR="00597646" w:rsidRPr="00450548">
        <w:rPr>
          <w:rFonts w:ascii="Times New Roman" w:hAnsi="Times New Roman" w:cs="Times New Roman"/>
          <w:snapToGrid w:val="0"/>
          <w:sz w:val="23"/>
          <w:szCs w:val="23"/>
        </w:rPr>
        <w:t>7</w:t>
      </w:r>
      <w:r w:rsidRPr="00450548">
        <w:rPr>
          <w:rFonts w:ascii="Times New Roman" w:hAnsi="Times New Roman" w:cs="Times New Roman"/>
          <w:snapToGrid w:val="0"/>
          <w:sz w:val="23"/>
          <w:szCs w:val="23"/>
        </w:rPr>
        <w:t>; Noes 0; Abstain 0)</w:t>
      </w:r>
    </w:p>
    <w:p w:rsidR="00597646" w:rsidRDefault="00597646" w:rsidP="00615DAC">
      <w:pPr>
        <w:tabs>
          <w:tab w:val="left" w:pos="720"/>
        </w:tabs>
        <w:ind w:left="360"/>
        <w:rPr>
          <w:rFonts w:ascii="Times New Roman" w:hAnsi="Times New Roman" w:cs="Times New Roman"/>
          <w:snapToGrid w:val="0"/>
          <w:sz w:val="23"/>
          <w:szCs w:val="23"/>
        </w:rPr>
      </w:pPr>
    </w:p>
    <w:p w:rsidR="00597646" w:rsidRPr="00450548" w:rsidRDefault="00597646" w:rsidP="00450548">
      <w:pPr>
        <w:pStyle w:val="ListParagraph"/>
        <w:numPr>
          <w:ilvl w:val="1"/>
          <w:numId w:val="10"/>
        </w:numPr>
        <w:tabs>
          <w:tab w:val="left" w:pos="720"/>
        </w:tabs>
        <w:rPr>
          <w:rFonts w:ascii="Times New Roman" w:hAnsi="Times New Roman" w:cs="Times New Roman"/>
          <w:snapToGrid w:val="0"/>
          <w:sz w:val="23"/>
          <w:szCs w:val="23"/>
        </w:rPr>
      </w:pPr>
      <w:r w:rsidRPr="00450548">
        <w:rPr>
          <w:rFonts w:ascii="Times New Roman" w:hAnsi="Times New Roman" w:cs="Times New Roman"/>
          <w:b/>
          <w:snapToGrid w:val="0"/>
          <w:sz w:val="23"/>
          <w:szCs w:val="23"/>
        </w:rPr>
        <w:t>ADOPT TVTC Resolution No. 2016-04 and APPROVE Fiscal Year 2016/2017 TVTC Budget, as recommended by the TVTC Financial Subcommittee. (Action)</w:t>
      </w:r>
    </w:p>
    <w:p w:rsidR="009355A3" w:rsidRDefault="009355A3" w:rsidP="000C41A6">
      <w:pPr>
        <w:tabs>
          <w:tab w:val="num" w:pos="374"/>
        </w:tabs>
        <w:jc w:val="both"/>
        <w:rPr>
          <w:rFonts w:ascii="Times New Roman" w:hAnsi="Times New Roman" w:cs="Times New Roman"/>
        </w:rPr>
      </w:pPr>
    </w:p>
    <w:p w:rsidR="00597646" w:rsidRPr="004210B8" w:rsidRDefault="00597646" w:rsidP="00597646">
      <w:pPr>
        <w:tabs>
          <w:tab w:val="left" w:pos="3600"/>
        </w:tabs>
        <w:ind w:left="720"/>
        <w:rPr>
          <w:rFonts w:ascii="Times New Roman" w:hAnsi="Times New Roman" w:cs="Times New Roman"/>
          <w:snapToGrid w:val="0"/>
          <w:sz w:val="23"/>
          <w:szCs w:val="23"/>
        </w:rPr>
      </w:pPr>
      <w:r w:rsidRPr="004210B8">
        <w:rPr>
          <w:rFonts w:ascii="Times New Roman" w:hAnsi="Times New Roman" w:cs="Times New Roman"/>
          <w:snapToGrid w:val="0"/>
          <w:sz w:val="23"/>
          <w:szCs w:val="23"/>
        </w:rPr>
        <w:t xml:space="preserve">Motion by Councilmember Perkins; Second by </w:t>
      </w:r>
      <w:r>
        <w:rPr>
          <w:rFonts w:ascii="Times New Roman" w:hAnsi="Times New Roman" w:cs="Times New Roman"/>
          <w:snapToGrid w:val="0"/>
          <w:sz w:val="23"/>
          <w:szCs w:val="23"/>
        </w:rPr>
        <w:t>Councilmember Olson</w:t>
      </w:r>
      <w:r w:rsidRPr="004210B8">
        <w:rPr>
          <w:rFonts w:ascii="Times New Roman" w:hAnsi="Times New Roman" w:cs="Times New Roman"/>
          <w:snapToGrid w:val="0"/>
          <w:sz w:val="23"/>
          <w:szCs w:val="23"/>
        </w:rPr>
        <w:t>.</w:t>
      </w:r>
    </w:p>
    <w:p w:rsidR="00597646" w:rsidRDefault="00597646" w:rsidP="00597646">
      <w:pPr>
        <w:pStyle w:val="ListParagraph"/>
        <w:rPr>
          <w:rFonts w:ascii="Times New Roman" w:hAnsi="Times New Roman" w:cs="Times New Roman"/>
          <w:b/>
        </w:rPr>
      </w:pPr>
    </w:p>
    <w:p w:rsidR="00597646" w:rsidRPr="004210B8" w:rsidRDefault="00597646" w:rsidP="00597646">
      <w:pPr>
        <w:pStyle w:val="ListParagraph"/>
        <w:tabs>
          <w:tab w:val="left" w:pos="720"/>
        </w:tabs>
        <w:rPr>
          <w:rFonts w:ascii="Times New Roman" w:hAnsi="Times New Roman" w:cs="Times New Roman"/>
          <w:snapToGrid w:val="0"/>
          <w:sz w:val="23"/>
          <w:szCs w:val="23"/>
        </w:rPr>
      </w:pPr>
      <w:r w:rsidRPr="004210B8">
        <w:rPr>
          <w:rFonts w:ascii="Times New Roman" w:hAnsi="Times New Roman" w:cs="Times New Roman"/>
          <w:snapToGrid w:val="0"/>
          <w:sz w:val="23"/>
          <w:szCs w:val="23"/>
        </w:rPr>
        <w:t>Unanimously Approved (Ayes 7; Noes 0; Abstain 0)</w:t>
      </w:r>
    </w:p>
    <w:p w:rsidR="00597646" w:rsidRDefault="00597646" w:rsidP="000C41A6">
      <w:pPr>
        <w:tabs>
          <w:tab w:val="num" w:pos="374"/>
        </w:tabs>
        <w:jc w:val="both"/>
        <w:rPr>
          <w:rFonts w:ascii="Times New Roman" w:hAnsi="Times New Roman" w:cs="Times New Roman"/>
        </w:rPr>
      </w:pPr>
    </w:p>
    <w:p w:rsidR="00597646" w:rsidRPr="00450548" w:rsidRDefault="00597646" w:rsidP="00450548">
      <w:pPr>
        <w:pStyle w:val="ListParagraph"/>
        <w:numPr>
          <w:ilvl w:val="1"/>
          <w:numId w:val="10"/>
        </w:numPr>
        <w:jc w:val="both"/>
        <w:rPr>
          <w:rFonts w:ascii="Times New Roman" w:hAnsi="Times New Roman" w:cs="Times New Roman"/>
          <w:b/>
        </w:rPr>
      </w:pPr>
      <w:r w:rsidRPr="00450548">
        <w:rPr>
          <w:rFonts w:ascii="Times New Roman" w:hAnsi="Times New Roman" w:cs="Times New Roman"/>
          <w:b/>
        </w:rPr>
        <w:t>ADOPT TVTC Resolution No. 2016-05 and APPROVE Town of Danville Tri-Valley Transportation Development Fee Allocation Request. (Action)</w:t>
      </w:r>
    </w:p>
    <w:p w:rsidR="00597646" w:rsidRDefault="00597646" w:rsidP="000C41A6">
      <w:pPr>
        <w:tabs>
          <w:tab w:val="num" w:pos="374"/>
        </w:tabs>
        <w:jc w:val="both"/>
        <w:rPr>
          <w:rFonts w:ascii="Times New Roman" w:hAnsi="Times New Roman" w:cs="Times New Roman"/>
        </w:rPr>
      </w:pPr>
    </w:p>
    <w:p w:rsidR="00597646" w:rsidRDefault="00597646" w:rsidP="00450548">
      <w:pPr>
        <w:tabs>
          <w:tab w:val="num" w:pos="374"/>
        </w:tabs>
        <w:ind w:left="720"/>
        <w:jc w:val="both"/>
        <w:rPr>
          <w:rFonts w:ascii="Times New Roman" w:hAnsi="Times New Roman" w:cs="Times New Roman"/>
        </w:rPr>
      </w:pPr>
      <w:r>
        <w:rPr>
          <w:rFonts w:ascii="Times New Roman" w:hAnsi="Times New Roman" w:cs="Times New Roman"/>
        </w:rPr>
        <w:t>TVTC Counsel recommended some additional language for Resolution 2016-05</w:t>
      </w:r>
      <w:r w:rsidR="00450548">
        <w:rPr>
          <w:rFonts w:ascii="Times New Roman" w:hAnsi="Times New Roman" w:cs="Times New Roman"/>
        </w:rPr>
        <w:t xml:space="preserve">; a third section under the “resolved” recitals, </w:t>
      </w:r>
      <w:r w:rsidR="00450548" w:rsidRPr="00450548">
        <w:rPr>
          <w:rFonts w:ascii="Times New Roman" w:hAnsi="Times New Roman" w:cs="Times New Roman"/>
          <w:i/>
        </w:rPr>
        <w:t>“And any other related action to further the intent of the resolution.”</w:t>
      </w:r>
      <w:r w:rsidR="00450548">
        <w:rPr>
          <w:rFonts w:ascii="Times New Roman" w:hAnsi="Times New Roman" w:cs="Times New Roman"/>
        </w:rPr>
        <w:t xml:space="preserve"> </w:t>
      </w:r>
    </w:p>
    <w:p w:rsidR="00597646" w:rsidRDefault="00597646" w:rsidP="00450548">
      <w:pPr>
        <w:tabs>
          <w:tab w:val="num" w:pos="374"/>
        </w:tabs>
        <w:jc w:val="center"/>
        <w:rPr>
          <w:rFonts w:ascii="Times New Roman" w:hAnsi="Times New Roman" w:cs="Times New Roman"/>
        </w:rPr>
      </w:pPr>
    </w:p>
    <w:p w:rsidR="00597646" w:rsidRDefault="00597646" w:rsidP="00450548">
      <w:pPr>
        <w:tabs>
          <w:tab w:val="num" w:pos="374"/>
        </w:tabs>
        <w:ind w:left="720"/>
        <w:rPr>
          <w:rFonts w:ascii="Times New Roman" w:hAnsi="Times New Roman" w:cs="Times New Roman"/>
        </w:rPr>
      </w:pPr>
      <w:r>
        <w:rPr>
          <w:rFonts w:ascii="Times New Roman" w:hAnsi="Times New Roman" w:cs="Times New Roman"/>
        </w:rPr>
        <w:lastRenderedPageBreak/>
        <w:t xml:space="preserve">Supervisor Haggerty recommended TVTC staff provide Tri-Valley Transportation Development Fee projections to determine project funding could be allocated on schedule. The Board will receive report on the Strategic Expenditure Plan Update at a future meeting where fee projection information will be provided. </w:t>
      </w:r>
    </w:p>
    <w:p w:rsidR="00597646" w:rsidRDefault="00597646" w:rsidP="00450548">
      <w:pPr>
        <w:tabs>
          <w:tab w:val="num" w:pos="374"/>
        </w:tabs>
        <w:jc w:val="center"/>
        <w:rPr>
          <w:rFonts w:ascii="Times New Roman" w:hAnsi="Times New Roman" w:cs="Times New Roman"/>
        </w:rPr>
      </w:pPr>
    </w:p>
    <w:p w:rsidR="00597646" w:rsidRPr="004210B8" w:rsidRDefault="00597646" w:rsidP="00597646">
      <w:pPr>
        <w:tabs>
          <w:tab w:val="left" w:pos="3600"/>
        </w:tabs>
        <w:ind w:left="720"/>
        <w:rPr>
          <w:rFonts w:ascii="Times New Roman" w:hAnsi="Times New Roman" w:cs="Times New Roman"/>
          <w:snapToGrid w:val="0"/>
          <w:sz w:val="23"/>
          <w:szCs w:val="23"/>
        </w:rPr>
      </w:pPr>
      <w:r w:rsidRPr="004210B8">
        <w:rPr>
          <w:rFonts w:ascii="Times New Roman" w:hAnsi="Times New Roman" w:cs="Times New Roman"/>
          <w:snapToGrid w:val="0"/>
          <w:sz w:val="23"/>
          <w:szCs w:val="23"/>
        </w:rPr>
        <w:t xml:space="preserve">Motion by Councilmember Perkins; Second by </w:t>
      </w:r>
      <w:r>
        <w:rPr>
          <w:rFonts w:ascii="Times New Roman" w:hAnsi="Times New Roman" w:cs="Times New Roman"/>
          <w:snapToGrid w:val="0"/>
          <w:sz w:val="23"/>
          <w:szCs w:val="23"/>
        </w:rPr>
        <w:t>Mayor Stepper</w:t>
      </w:r>
      <w:r w:rsidRPr="004210B8">
        <w:rPr>
          <w:rFonts w:ascii="Times New Roman" w:hAnsi="Times New Roman" w:cs="Times New Roman"/>
          <w:snapToGrid w:val="0"/>
          <w:sz w:val="23"/>
          <w:szCs w:val="23"/>
        </w:rPr>
        <w:t>.</w:t>
      </w:r>
    </w:p>
    <w:p w:rsidR="00597646" w:rsidRDefault="00597646" w:rsidP="00597646">
      <w:pPr>
        <w:pStyle w:val="ListParagraph"/>
        <w:rPr>
          <w:rFonts w:ascii="Times New Roman" w:hAnsi="Times New Roman" w:cs="Times New Roman"/>
          <w:b/>
        </w:rPr>
      </w:pPr>
    </w:p>
    <w:p w:rsidR="00597646" w:rsidRPr="004210B8" w:rsidRDefault="00597646" w:rsidP="00597646">
      <w:pPr>
        <w:pStyle w:val="ListParagraph"/>
        <w:tabs>
          <w:tab w:val="left" w:pos="720"/>
        </w:tabs>
        <w:rPr>
          <w:rFonts w:ascii="Times New Roman" w:hAnsi="Times New Roman" w:cs="Times New Roman"/>
          <w:snapToGrid w:val="0"/>
          <w:sz w:val="23"/>
          <w:szCs w:val="23"/>
        </w:rPr>
      </w:pPr>
      <w:r w:rsidRPr="004210B8">
        <w:rPr>
          <w:rFonts w:ascii="Times New Roman" w:hAnsi="Times New Roman" w:cs="Times New Roman"/>
          <w:snapToGrid w:val="0"/>
          <w:sz w:val="23"/>
          <w:szCs w:val="23"/>
        </w:rPr>
        <w:t>Unanimously Approved (Ayes 7; Noes 0; Abstain 0)</w:t>
      </w:r>
    </w:p>
    <w:p w:rsidR="00597646" w:rsidRPr="009B11F2" w:rsidRDefault="00597646" w:rsidP="000C41A6">
      <w:pPr>
        <w:tabs>
          <w:tab w:val="num" w:pos="374"/>
        </w:tabs>
        <w:jc w:val="both"/>
        <w:rPr>
          <w:rFonts w:ascii="Times New Roman" w:hAnsi="Times New Roman" w:cs="Times New Roman"/>
        </w:rPr>
      </w:pPr>
    </w:p>
    <w:p w:rsidR="009B11F2" w:rsidRDefault="009B11F2" w:rsidP="00D01E03">
      <w:pPr>
        <w:numPr>
          <w:ilvl w:val="0"/>
          <w:numId w:val="10"/>
        </w:numPr>
        <w:tabs>
          <w:tab w:val="left" w:pos="360"/>
        </w:tabs>
        <w:jc w:val="both"/>
        <w:rPr>
          <w:rFonts w:ascii="Times New Roman" w:hAnsi="Times New Roman" w:cs="Times New Roman"/>
          <w:b/>
          <w:bCs/>
          <w:caps/>
          <w:u w:val="single"/>
        </w:rPr>
      </w:pPr>
      <w:r w:rsidRPr="009B11F2">
        <w:rPr>
          <w:rFonts w:ascii="Times New Roman" w:hAnsi="Times New Roman" w:cs="Times New Roman"/>
          <w:b/>
          <w:bCs/>
          <w:caps/>
          <w:u w:val="single"/>
        </w:rPr>
        <w:t>Other Business/Announcements</w:t>
      </w:r>
    </w:p>
    <w:p w:rsidR="00AB0720" w:rsidRDefault="00AB0720" w:rsidP="00D01E03">
      <w:pPr>
        <w:tabs>
          <w:tab w:val="left" w:pos="360"/>
        </w:tabs>
        <w:jc w:val="both"/>
        <w:rPr>
          <w:rFonts w:ascii="Times New Roman" w:hAnsi="Times New Roman" w:cs="Times New Roman"/>
          <w:b/>
          <w:bCs/>
          <w:caps/>
          <w:u w:val="single"/>
        </w:rPr>
      </w:pPr>
    </w:p>
    <w:p w:rsidR="00892094" w:rsidRDefault="00B31522" w:rsidP="000C41A6">
      <w:pPr>
        <w:pStyle w:val="BodyTextIndent2"/>
        <w:numPr>
          <w:ilvl w:val="0"/>
          <w:numId w:val="46"/>
        </w:numPr>
        <w:ind w:left="720"/>
        <w:rPr>
          <w:rFonts w:ascii="Times New Roman" w:hAnsi="Times New Roman" w:cs="Times New Roman"/>
          <w:sz w:val="23"/>
          <w:szCs w:val="23"/>
        </w:rPr>
      </w:pPr>
      <w:r>
        <w:rPr>
          <w:rFonts w:ascii="Times New Roman" w:hAnsi="Times New Roman" w:cs="Times New Roman"/>
          <w:sz w:val="23"/>
          <w:szCs w:val="23"/>
        </w:rPr>
        <w:t xml:space="preserve">Councilmember Olson inquired about the minimum account balance required at Mechanic’s Bank in order to have bank fees waived. Staff estimated the minimum amount required is $500,000. Councilmember Olson suggested investigating other banks that would allow lower minimum balances. Supervisor Haggerty concurred. Suggested banks included Union Bank and Fremont Bank. Chair Andersen recommended referring the matter to the Finance Subcommittee. TVTC may issue a request for proposals. </w:t>
      </w:r>
    </w:p>
    <w:p w:rsidR="00892094" w:rsidRDefault="00892094" w:rsidP="00D01E03">
      <w:pPr>
        <w:pStyle w:val="BodyTextIndent2"/>
        <w:ind w:left="360"/>
        <w:rPr>
          <w:rFonts w:ascii="Times New Roman" w:hAnsi="Times New Roman" w:cs="Times New Roman"/>
          <w:sz w:val="23"/>
          <w:szCs w:val="23"/>
        </w:rPr>
      </w:pPr>
    </w:p>
    <w:p w:rsidR="009B11F2" w:rsidRPr="009B11F2" w:rsidRDefault="00892094" w:rsidP="00D01E03">
      <w:pPr>
        <w:numPr>
          <w:ilvl w:val="0"/>
          <w:numId w:val="10"/>
        </w:numPr>
        <w:tabs>
          <w:tab w:val="left" w:pos="360"/>
        </w:tabs>
        <w:jc w:val="both"/>
        <w:rPr>
          <w:rFonts w:ascii="Times New Roman" w:hAnsi="Times New Roman" w:cs="Times New Roman"/>
          <w:b/>
          <w:bCs/>
          <w:caps/>
          <w:u w:val="single"/>
        </w:rPr>
      </w:pPr>
      <w:r>
        <w:rPr>
          <w:rFonts w:ascii="Times New Roman" w:hAnsi="Times New Roman" w:cs="Times New Roman"/>
          <w:b/>
          <w:bCs/>
          <w:caps/>
          <w:u w:val="single"/>
        </w:rPr>
        <w:t>A</w:t>
      </w:r>
      <w:r w:rsidR="009B11F2" w:rsidRPr="009B11F2">
        <w:rPr>
          <w:rFonts w:ascii="Times New Roman" w:hAnsi="Times New Roman" w:cs="Times New Roman"/>
          <w:b/>
          <w:bCs/>
          <w:caps/>
          <w:u w:val="single"/>
        </w:rPr>
        <w:t>DJOURNMENT</w:t>
      </w:r>
    </w:p>
    <w:p w:rsidR="009B11F2" w:rsidRDefault="009B11F2" w:rsidP="00D01E03">
      <w:pPr>
        <w:pStyle w:val="Header"/>
        <w:tabs>
          <w:tab w:val="clear" w:pos="4320"/>
          <w:tab w:val="clear" w:pos="8640"/>
        </w:tabs>
        <w:jc w:val="both"/>
        <w:rPr>
          <w:rFonts w:ascii="Times New Roman" w:hAnsi="Times New Roman" w:cs="Times New Roman"/>
        </w:rPr>
      </w:pPr>
    </w:p>
    <w:p w:rsidR="00A07798" w:rsidRPr="004363B3" w:rsidRDefault="00CB17EC" w:rsidP="004363B3">
      <w:pPr>
        <w:pStyle w:val="Header"/>
        <w:tabs>
          <w:tab w:val="clear" w:pos="4320"/>
          <w:tab w:val="clear" w:pos="8640"/>
        </w:tabs>
        <w:ind w:left="360"/>
        <w:jc w:val="both"/>
        <w:rPr>
          <w:rFonts w:ascii="Times New Roman" w:hAnsi="Times New Roman" w:cs="Times New Roman"/>
          <w:sz w:val="23"/>
          <w:szCs w:val="23"/>
        </w:rPr>
      </w:pPr>
      <w:r w:rsidRPr="001961E8">
        <w:rPr>
          <w:rFonts w:ascii="Times New Roman" w:hAnsi="Times New Roman" w:cs="Times New Roman"/>
          <w:sz w:val="23"/>
          <w:szCs w:val="23"/>
        </w:rPr>
        <w:t xml:space="preserve">The meeting was adjourned by Supervisor </w:t>
      </w:r>
      <w:r w:rsidR="00A4253B">
        <w:rPr>
          <w:rFonts w:ascii="Times New Roman" w:hAnsi="Times New Roman" w:cs="Times New Roman"/>
          <w:sz w:val="23"/>
          <w:szCs w:val="23"/>
        </w:rPr>
        <w:t xml:space="preserve">Candace </w:t>
      </w:r>
      <w:r w:rsidR="00A40DCB">
        <w:rPr>
          <w:rFonts w:ascii="Times New Roman" w:hAnsi="Times New Roman" w:cs="Times New Roman"/>
          <w:sz w:val="23"/>
          <w:szCs w:val="23"/>
        </w:rPr>
        <w:t>Andersen</w:t>
      </w:r>
      <w:r w:rsidR="00A40DCB" w:rsidRPr="001961E8">
        <w:rPr>
          <w:rFonts w:ascii="Times New Roman" w:hAnsi="Times New Roman" w:cs="Times New Roman"/>
          <w:sz w:val="23"/>
          <w:szCs w:val="23"/>
        </w:rPr>
        <w:t xml:space="preserve"> </w:t>
      </w:r>
      <w:r w:rsidRPr="001961E8">
        <w:rPr>
          <w:rFonts w:ascii="Times New Roman" w:hAnsi="Times New Roman" w:cs="Times New Roman"/>
          <w:sz w:val="23"/>
          <w:szCs w:val="23"/>
        </w:rPr>
        <w:t>at</w:t>
      </w:r>
      <w:r w:rsidR="004D0056">
        <w:rPr>
          <w:rFonts w:ascii="Times New Roman" w:hAnsi="Times New Roman" w:cs="Times New Roman"/>
          <w:sz w:val="23"/>
          <w:szCs w:val="23"/>
        </w:rPr>
        <w:t xml:space="preserve"> </w:t>
      </w:r>
      <w:r w:rsidR="00B04038">
        <w:rPr>
          <w:rFonts w:ascii="Times New Roman" w:hAnsi="Times New Roman" w:cs="Times New Roman"/>
          <w:sz w:val="23"/>
          <w:szCs w:val="23"/>
        </w:rPr>
        <w:t>4:</w:t>
      </w:r>
      <w:r w:rsidR="00B31522">
        <w:rPr>
          <w:rFonts w:ascii="Times New Roman" w:hAnsi="Times New Roman" w:cs="Times New Roman"/>
          <w:sz w:val="23"/>
          <w:szCs w:val="23"/>
        </w:rPr>
        <w:t xml:space="preserve">37 </w:t>
      </w:r>
      <w:r w:rsidR="004D0056">
        <w:rPr>
          <w:rFonts w:ascii="Times New Roman" w:hAnsi="Times New Roman" w:cs="Times New Roman"/>
          <w:sz w:val="23"/>
          <w:szCs w:val="23"/>
        </w:rPr>
        <w:t>p.m.</w:t>
      </w:r>
    </w:p>
    <w:sectPr w:rsidR="00A07798" w:rsidRPr="004363B3" w:rsidSect="006913C9">
      <w:headerReference w:type="default" r:id="rId9"/>
      <w:footerReference w:type="default" r:id="rId10"/>
      <w:pgSz w:w="12240" w:h="15840"/>
      <w:pgMar w:top="1170" w:right="1440" w:bottom="1170" w:left="1440" w:header="720" w:footer="3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4C5" w:rsidRDefault="008E24C5" w:rsidP="007A74A8">
      <w:r>
        <w:separator/>
      </w:r>
    </w:p>
  </w:endnote>
  <w:endnote w:type="continuationSeparator" w:id="0">
    <w:p w:rsidR="008E24C5" w:rsidRDefault="008E24C5" w:rsidP="007A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017" w:rsidRPr="007A74A8" w:rsidRDefault="00361017">
    <w:pPr>
      <w:pStyle w:val="Footer"/>
      <w:jc w:val="center"/>
      <w:rPr>
        <w:rFonts w:ascii="Times New Roman" w:hAnsi="Times New Roman" w:cs="Times New Roman"/>
      </w:rPr>
    </w:pPr>
    <w:r w:rsidRPr="007A74A8">
      <w:rPr>
        <w:rFonts w:ascii="Times New Roman" w:hAnsi="Times New Roman" w:cs="Times New Roman"/>
      </w:rPr>
      <w:fldChar w:fldCharType="begin"/>
    </w:r>
    <w:r w:rsidRPr="007A74A8">
      <w:rPr>
        <w:rFonts w:ascii="Times New Roman" w:hAnsi="Times New Roman" w:cs="Times New Roman"/>
      </w:rPr>
      <w:instrText xml:space="preserve"> PAGE   \* MERGEFORMAT </w:instrText>
    </w:r>
    <w:r w:rsidRPr="007A74A8">
      <w:rPr>
        <w:rFonts w:ascii="Times New Roman" w:hAnsi="Times New Roman" w:cs="Times New Roman"/>
      </w:rPr>
      <w:fldChar w:fldCharType="separate"/>
    </w:r>
    <w:r w:rsidR="00A22407">
      <w:rPr>
        <w:rFonts w:ascii="Times New Roman" w:hAnsi="Times New Roman" w:cs="Times New Roman"/>
        <w:noProof/>
      </w:rPr>
      <w:t>3</w:t>
    </w:r>
    <w:r w:rsidRPr="007A74A8">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4C5" w:rsidRDefault="008E24C5" w:rsidP="007A74A8">
      <w:r>
        <w:separator/>
      </w:r>
    </w:p>
  </w:footnote>
  <w:footnote w:type="continuationSeparator" w:id="0">
    <w:p w:rsidR="008E24C5" w:rsidRDefault="008E24C5" w:rsidP="007A7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24B" w:rsidRDefault="00B702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848"/>
    <w:multiLevelType w:val="hybridMultilevel"/>
    <w:tmpl w:val="77649D86"/>
    <w:lvl w:ilvl="0" w:tplc="04090019">
      <w:start w:val="1"/>
      <w:numFmt w:val="lowerLetter"/>
      <w:lvlText w:val="%1."/>
      <w:lvlJc w:val="left"/>
      <w:pPr>
        <w:ind w:left="1094" w:hanging="360"/>
      </w:pPr>
    </w:lvl>
    <w:lvl w:ilvl="1" w:tplc="04090019">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
    <w:nsid w:val="04031FD6"/>
    <w:multiLevelType w:val="multilevel"/>
    <w:tmpl w:val="F5A08F4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06"/>
        </w:tabs>
        <w:ind w:left="706" w:hanging="360"/>
      </w:pPr>
      <w:rPr>
        <w:rFonts w:hint="default"/>
        <w:b/>
        <w:bCs/>
      </w:rPr>
    </w:lvl>
    <w:lvl w:ilvl="2">
      <w:start w:val="1"/>
      <w:numFmt w:val="decimal"/>
      <w:lvlText w:val="%1.%2.%3"/>
      <w:lvlJc w:val="left"/>
      <w:pPr>
        <w:tabs>
          <w:tab w:val="num" w:pos="1412"/>
        </w:tabs>
        <w:ind w:left="1412" w:hanging="720"/>
      </w:pPr>
      <w:rPr>
        <w:rFonts w:hint="default"/>
        <w:b/>
        <w:bCs/>
      </w:rPr>
    </w:lvl>
    <w:lvl w:ilvl="3">
      <w:start w:val="1"/>
      <w:numFmt w:val="decimal"/>
      <w:lvlText w:val="%1.%2.%3.%4"/>
      <w:lvlJc w:val="left"/>
      <w:pPr>
        <w:tabs>
          <w:tab w:val="num" w:pos="2118"/>
        </w:tabs>
        <w:ind w:left="2118" w:hanging="1080"/>
      </w:pPr>
      <w:rPr>
        <w:rFonts w:hint="default"/>
        <w:b/>
        <w:bCs/>
      </w:rPr>
    </w:lvl>
    <w:lvl w:ilvl="4">
      <w:start w:val="1"/>
      <w:numFmt w:val="decimal"/>
      <w:lvlText w:val="%1.%2.%3.%4.%5"/>
      <w:lvlJc w:val="left"/>
      <w:pPr>
        <w:tabs>
          <w:tab w:val="num" w:pos="2464"/>
        </w:tabs>
        <w:ind w:left="2464" w:hanging="1080"/>
      </w:pPr>
      <w:rPr>
        <w:rFonts w:hint="default"/>
        <w:b/>
        <w:bCs/>
      </w:rPr>
    </w:lvl>
    <w:lvl w:ilvl="5">
      <w:start w:val="1"/>
      <w:numFmt w:val="decimal"/>
      <w:lvlText w:val="%1.%2.%3.%4.%5.%6"/>
      <w:lvlJc w:val="left"/>
      <w:pPr>
        <w:tabs>
          <w:tab w:val="num" w:pos="3170"/>
        </w:tabs>
        <w:ind w:left="3170" w:hanging="1440"/>
      </w:pPr>
      <w:rPr>
        <w:rFonts w:hint="default"/>
        <w:b/>
        <w:bCs/>
      </w:rPr>
    </w:lvl>
    <w:lvl w:ilvl="6">
      <w:start w:val="1"/>
      <w:numFmt w:val="decimal"/>
      <w:lvlText w:val="%1.%2.%3.%4.%5.%6.%7"/>
      <w:lvlJc w:val="left"/>
      <w:pPr>
        <w:tabs>
          <w:tab w:val="num" w:pos="3516"/>
        </w:tabs>
        <w:ind w:left="3516" w:hanging="1440"/>
      </w:pPr>
      <w:rPr>
        <w:rFonts w:hint="default"/>
        <w:b/>
        <w:bCs/>
      </w:rPr>
    </w:lvl>
    <w:lvl w:ilvl="7">
      <w:start w:val="1"/>
      <w:numFmt w:val="decimal"/>
      <w:lvlText w:val="%1.%2.%3.%4.%5.%6.%7.%8"/>
      <w:lvlJc w:val="left"/>
      <w:pPr>
        <w:tabs>
          <w:tab w:val="num" w:pos="4222"/>
        </w:tabs>
        <w:ind w:left="4222" w:hanging="1800"/>
      </w:pPr>
      <w:rPr>
        <w:rFonts w:hint="default"/>
        <w:b/>
        <w:bCs/>
      </w:rPr>
    </w:lvl>
    <w:lvl w:ilvl="8">
      <w:start w:val="1"/>
      <w:numFmt w:val="decimal"/>
      <w:lvlText w:val="%1.%2.%3.%4.%5.%6.%7.%8.%9"/>
      <w:lvlJc w:val="left"/>
      <w:pPr>
        <w:tabs>
          <w:tab w:val="num" w:pos="4568"/>
        </w:tabs>
        <w:ind w:left="4568" w:hanging="1800"/>
      </w:pPr>
      <w:rPr>
        <w:rFonts w:hint="default"/>
        <w:b/>
        <w:bCs/>
      </w:rPr>
    </w:lvl>
  </w:abstractNum>
  <w:abstractNum w:abstractNumId="2">
    <w:nsid w:val="08056A68"/>
    <w:multiLevelType w:val="multilevel"/>
    <w:tmpl w:val="B252A53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9134C3D"/>
    <w:multiLevelType w:val="hybridMultilevel"/>
    <w:tmpl w:val="1F266F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AA7EB6"/>
    <w:multiLevelType w:val="multilevel"/>
    <w:tmpl w:val="9F18DE0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A4108E5"/>
    <w:multiLevelType w:val="hybridMultilevel"/>
    <w:tmpl w:val="F476D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B5E4359"/>
    <w:multiLevelType w:val="hybridMultilevel"/>
    <w:tmpl w:val="61BE35DE"/>
    <w:lvl w:ilvl="0" w:tplc="F104E4B6">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26607"/>
    <w:multiLevelType w:val="hybridMultilevel"/>
    <w:tmpl w:val="7068A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7803BB"/>
    <w:multiLevelType w:val="hybridMultilevel"/>
    <w:tmpl w:val="A634AF64"/>
    <w:lvl w:ilvl="0" w:tplc="04090001">
      <w:start w:val="1"/>
      <w:numFmt w:val="bullet"/>
      <w:lvlText w:val=""/>
      <w:lvlJc w:val="left"/>
      <w:pPr>
        <w:tabs>
          <w:tab w:val="num" w:pos="720"/>
        </w:tabs>
        <w:ind w:left="720" w:hanging="360"/>
      </w:pPr>
      <w:rPr>
        <w:rFonts w:ascii="Symbol" w:hAnsi="Symbol" w:hint="default"/>
      </w:rPr>
    </w:lvl>
    <w:lvl w:ilvl="1" w:tplc="F104E4B6">
      <w:start w:val="1"/>
      <w:numFmt w:val="lowerLetter"/>
      <w:lvlText w:val="%2."/>
      <w:lvlJc w:val="left"/>
      <w:pPr>
        <w:tabs>
          <w:tab w:val="num" w:pos="1440"/>
        </w:tabs>
        <w:ind w:left="1440" w:hanging="360"/>
      </w:pPr>
      <w:rPr>
        <w:i w:val="0"/>
      </w:rPr>
    </w:lvl>
    <w:lvl w:ilvl="2" w:tplc="0E16ACE8">
      <w:numFmt w:val="bullet"/>
      <w:lvlText w:val="-"/>
      <w:lvlJc w:val="left"/>
      <w:pPr>
        <w:ind w:left="2340" w:hanging="360"/>
      </w:pPr>
      <w:rPr>
        <w:rFonts w:ascii="Book Antiqua" w:eastAsia="Times New Roman" w:hAnsi="Book Antiqua" w:cs="Arial"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C05AEA"/>
    <w:multiLevelType w:val="multilevel"/>
    <w:tmpl w:val="31C6CC9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120EB8"/>
    <w:multiLevelType w:val="hybridMultilevel"/>
    <w:tmpl w:val="A3FCA786"/>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11">
    <w:nsid w:val="142F1125"/>
    <w:multiLevelType w:val="multilevel"/>
    <w:tmpl w:val="FB28F3A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C7B5C90"/>
    <w:multiLevelType w:val="hybridMultilevel"/>
    <w:tmpl w:val="59EC167E"/>
    <w:lvl w:ilvl="0" w:tplc="DC787892">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23622A50"/>
    <w:multiLevelType w:val="hybridMultilevel"/>
    <w:tmpl w:val="E13C57B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4">
    <w:nsid w:val="23B45D2D"/>
    <w:multiLevelType w:val="hybridMultilevel"/>
    <w:tmpl w:val="404AA9E6"/>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nsid w:val="25EC14B1"/>
    <w:multiLevelType w:val="hybridMultilevel"/>
    <w:tmpl w:val="D9DC7B06"/>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CB67024"/>
    <w:multiLevelType w:val="multilevel"/>
    <w:tmpl w:val="B252A53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D4B4937"/>
    <w:multiLevelType w:val="multilevel"/>
    <w:tmpl w:val="04DCBB68"/>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FC12C68"/>
    <w:multiLevelType w:val="hybridMultilevel"/>
    <w:tmpl w:val="A802E7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2854C63"/>
    <w:multiLevelType w:val="hybridMultilevel"/>
    <w:tmpl w:val="815C190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nsid w:val="361B5C5C"/>
    <w:multiLevelType w:val="hybridMultilevel"/>
    <w:tmpl w:val="FD740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AC15C2"/>
    <w:multiLevelType w:val="hybridMultilevel"/>
    <w:tmpl w:val="ACBE9000"/>
    <w:lvl w:ilvl="0" w:tplc="3698EB04">
      <w:start w:val="3"/>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915B8E"/>
    <w:multiLevelType w:val="hybridMultilevel"/>
    <w:tmpl w:val="F9D2AC20"/>
    <w:lvl w:ilvl="0" w:tplc="0409000F">
      <w:start w:val="1"/>
      <w:numFmt w:val="decimal"/>
      <w:lvlText w:val="%1."/>
      <w:lvlJc w:val="left"/>
      <w:pPr>
        <w:tabs>
          <w:tab w:val="num" w:pos="720"/>
        </w:tabs>
        <w:ind w:left="720" w:hanging="360"/>
      </w:pPr>
    </w:lvl>
    <w:lvl w:ilvl="1" w:tplc="F104E4B6">
      <w:start w:val="1"/>
      <w:numFmt w:val="lowerLetter"/>
      <w:lvlText w:val="%2."/>
      <w:lvlJc w:val="left"/>
      <w:pPr>
        <w:tabs>
          <w:tab w:val="num" w:pos="1440"/>
        </w:tabs>
        <w:ind w:left="1440" w:hanging="360"/>
      </w:pPr>
      <w:rPr>
        <w:i w:val="0"/>
      </w:rPr>
    </w:lvl>
    <w:lvl w:ilvl="2" w:tplc="0E16ACE8">
      <w:numFmt w:val="bullet"/>
      <w:lvlText w:val="-"/>
      <w:lvlJc w:val="left"/>
      <w:pPr>
        <w:ind w:left="2340" w:hanging="360"/>
      </w:pPr>
      <w:rPr>
        <w:rFonts w:ascii="Book Antiqua" w:eastAsia="Times New Roman" w:hAnsi="Book Antiqua" w:cs="Arial"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06563E"/>
    <w:multiLevelType w:val="hybridMultilevel"/>
    <w:tmpl w:val="3012A5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FB37B30"/>
    <w:multiLevelType w:val="hybridMultilevel"/>
    <w:tmpl w:val="E7EA848A"/>
    <w:lvl w:ilvl="0" w:tplc="04090019">
      <w:start w:val="1"/>
      <w:numFmt w:val="lowerLetter"/>
      <w:lvlText w:val="%1."/>
      <w:lvlJc w:val="left"/>
      <w:pPr>
        <w:ind w:left="1094" w:hanging="360"/>
      </w:pPr>
    </w:lvl>
    <w:lvl w:ilvl="1" w:tplc="04090019">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25">
    <w:nsid w:val="42050B3A"/>
    <w:multiLevelType w:val="multilevel"/>
    <w:tmpl w:val="CB5E8EF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270144C"/>
    <w:multiLevelType w:val="multilevel"/>
    <w:tmpl w:val="866EC5CA"/>
    <w:lvl w:ilvl="0">
      <w:start w:val="1"/>
      <w:numFmt w:val="decimal"/>
      <w:lvlText w:val="%1)"/>
      <w:lvlJc w:val="left"/>
      <w:pPr>
        <w:ind w:left="360" w:hanging="360"/>
      </w:pPr>
    </w:lvl>
    <w:lvl w:ilvl="1">
      <w:start w:val="1"/>
      <w:numFmt w:val="lowerLetter"/>
      <w:lvlText w:val="%2."/>
      <w:lvlJc w:val="left"/>
      <w:pPr>
        <w:ind w:left="720" w:hanging="360"/>
      </w:pPr>
      <w:rPr>
        <w:b/>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67718BE"/>
    <w:multiLevelType w:val="hybridMultilevel"/>
    <w:tmpl w:val="C48E1AA2"/>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E850148"/>
    <w:multiLevelType w:val="hybridMultilevel"/>
    <w:tmpl w:val="86BA2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04646CC"/>
    <w:multiLevelType w:val="multilevel"/>
    <w:tmpl w:val="9F18DE0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306594A"/>
    <w:multiLevelType w:val="hybridMultilevel"/>
    <w:tmpl w:val="04C2D8DC"/>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1">
    <w:nsid w:val="537C7567"/>
    <w:multiLevelType w:val="hybridMultilevel"/>
    <w:tmpl w:val="DB7E17D8"/>
    <w:lvl w:ilvl="0" w:tplc="5B66CE6E">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38C6D3C"/>
    <w:multiLevelType w:val="hybridMultilevel"/>
    <w:tmpl w:val="0C78A936"/>
    <w:lvl w:ilvl="0" w:tplc="66C89D1C">
      <w:start w:val="1"/>
      <w:numFmt w:val="lowerLetter"/>
      <w:lvlText w:val="%1."/>
      <w:lvlJc w:val="left"/>
      <w:pPr>
        <w:ind w:left="1095" w:hanging="360"/>
      </w:pPr>
      <w:rPr>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3">
    <w:nsid w:val="55DD5114"/>
    <w:multiLevelType w:val="hybridMultilevel"/>
    <w:tmpl w:val="796A761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DDA37BD"/>
    <w:multiLevelType w:val="multilevel"/>
    <w:tmpl w:val="0D34C506"/>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3FA2C53"/>
    <w:multiLevelType w:val="hybridMultilevel"/>
    <w:tmpl w:val="4F1EA2E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A091AF9"/>
    <w:multiLevelType w:val="hybridMultilevel"/>
    <w:tmpl w:val="FEBAC15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7">
    <w:nsid w:val="6A534992"/>
    <w:multiLevelType w:val="hybridMultilevel"/>
    <w:tmpl w:val="49C44804"/>
    <w:lvl w:ilvl="0" w:tplc="04090001">
      <w:start w:val="1"/>
      <w:numFmt w:val="bullet"/>
      <w:lvlText w:val=""/>
      <w:lvlJc w:val="left"/>
      <w:pPr>
        <w:tabs>
          <w:tab w:val="num" w:pos="720"/>
        </w:tabs>
        <w:ind w:left="720" w:hanging="360"/>
      </w:pPr>
      <w:rPr>
        <w:rFonts w:ascii="Symbol" w:hAnsi="Symbol" w:hint="default"/>
      </w:rPr>
    </w:lvl>
    <w:lvl w:ilvl="1" w:tplc="F104E4B6">
      <w:start w:val="1"/>
      <w:numFmt w:val="lowerLetter"/>
      <w:lvlText w:val="%2."/>
      <w:lvlJc w:val="left"/>
      <w:pPr>
        <w:tabs>
          <w:tab w:val="num" w:pos="1440"/>
        </w:tabs>
        <w:ind w:left="1440" w:hanging="360"/>
      </w:pPr>
      <w:rPr>
        <w:i w:val="0"/>
      </w:rPr>
    </w:lvl>
    <w:lvl w:ilvl="2" w:tplc="0E16ACE8">
      <w:numFmt w:val="bullet"/>
      <w:lvlText w:val="-"/>
      <w:lvlJc w:val="left"/>
      <w:pPr>
        <w:ind w:left="2340" w:hanging="360"/>
      </w:pPr>
      <w:rPr>
        <w:rFonts w:ascii="Book Antiqua" w:eastAsia="Times New Roman" w:hAnsi="Book Antiqua" w:cs="Arial"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B74D15"/>
    <w:multiLevelType w:val="multilevel"/>
    <w:tmpl w:val="EDB03CE2"/>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B002904"/>
    <w:multiLevelType w:val="multilevel"/>
    <w:tmpl w:val="7A964E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06"/>
        </w:tabs>
        <w:ind w:left="706" w:hanging="360"/>
      </w:pPr>
      <w:rPr>
        <w:rFonts w:hint="default"/>
      </w:rPr>
    </w:lvl>
    <w:lvl w:ilvl="2">
      <w:start w:val="1"/>
      <w:numFmt w:val="decimal"/>
      <w:lvlText w:val="%1.%2.%3"/>
      <w:lvlJc w:val="left"/>
      <w:pPr>
        <w:tabs>
          <w:tab w:val="num" w:pos="1412"/>
        </w:tabs>
        <w:ind w:left="1412" w:hanging="720"/>
      </w:pPr>
      <w:rPr>
        <w:rFonts w:hint="default"/>
      </w:rPr>
    </w:lvl>
    <w:lvl w:ilvl="3">
      <w:start w:val="1"/>
      <w:numFmt w:val="decimal"/>
      <w:lvlText w:val="%1.%2.%3.%4"/>
      <w:lvlJc w:val="left"/>
      <w:pPr>
        <w:tabs>
          <w:tab w:val="num" w:pos="2118"/>
        </w:tabs>
        <w:ind w:left="2118" w:hanging="1080"/>
      </w:pPr>
      <w:rPr>
        <w:rFonts w:hint="default"/>
      </w:rPr>
    </w:lvl>
    <w:lvl w:ilvl="4">
      <w:start w:val="1"/>
      <w:numFmt w:val="decimal"/>
      <w:lvlText w:val="%1.%2.%3.%4.%5"/>
      <w:lvlJc w:val="left"/>
      <w:pPr>
        <w:tabs>
          <w:tab w:val="num" w:pos="2464"/>
        </w:tabs>
        <w:ind w:left="2464" w:hanging="1080"/>
      </w:pPr>
      <w:rPr>
        <w:rFonts w:hint="default"/>
      </w:rPr>
    </w:lvl>
    <w:lvl w:ilvl="5">
      <w:start w:val="1"/>
      <w:numFmt w:val="decimal"/>
      <w:lvlText w:val="%1.%2.%3.%4.%5.%6"/>
      <w:lvlJc w:val="left"/>
      <w:pPr>
        <w:tabs>
          <w:tab w:val="num" w:pos="3170"/>
        </w:tabs>
        <w:ind w:left="3170" w:hanging="1440"/>
      </w:pPr>
      <w:rPr>
        <w:rFonts w:hint="default"/>
      </w:rPr>
    </w:lvl>
    <w:lvl w:ilvl="6">
      <w:start w:val="1"/>
      <w:numFmt w:val="decimal"/>
      <w:lvlText w:val="%1.%2.%3.%4.%5.%6.%7"/>
      <w:lvlJc w:val="left"/>
      <w:pPr>
        <w:tabs>
          <w:tab w:val="num" w:pos="3516"/>
        </w:tabs>
        <w:ind w:left="3516" w:hanging="1440"/>
      </w:pPr>
      <w:rPr>
        <w:rFonts w:hint="default"/>
      </w:rPr>
    </w:lvl>
    <w:lvl w:ilvl="7">
      <w:start w:val="1"/>
      <w:numFmt w:val="decimal"/>
      <w:lvlText w:val="%1.%2.%3.%4.%5.%6.%7.%8"/>
      <w:lvlJc w:val="left"/>
      <w:pPr>
        <w:tabs>
          <w:tab w:val="num" w:pos="4222"/>
        </w:tabs>
        <w:ind w:left="4222" w:hanging="1800"/>
      </w:pPr>
      <w:rPr>
        <w:rFonts w:hint="default"/>
      </w:rPr>
    </w:lvl>
    <w:lvl w:ilvl="8">
      <w:start w:val="1"/>
      <w:numFmt w:val="decimal"/>
      <w:lvlText w:val="%1.%2.%3.%4.%5.%6.%7.%8.%9"/>
      <w:lvlJc w:val="left"/>
      <w:pPr>
        <w:tabs>
          <w:tab w:val="num" w:pos="4568"/>
        </w:tabs>
        <w:ind w:left="4568" w:hanging="1800"/>
      </w:pPr>
      <w:rPr>
        <w:rFonts w:hint="default"/>
      </w:rPr>
    </w:lvl>
  </w:abstractNum>
  <w:abstractNum w:abstractNumId="40">
    <w:nsid w:val="6B683C4A"/>
    <w:multiLevelType w:val="hybridMultilevel"/>
    <w:tmpl w:val="4A82D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E8E0F96"/>
    <w:multiLevelType w:val="hybridMultilevel"/>
    <w:tmpl w:val="37DA2C0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nsid w:val="71DE2D96"/>
    <w:multiLevelType w:val="multilevel"/>
    <w:tmpl w:val="23108EC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CBE59E9"/>
    <w:multiLevelType w:val="hybridMultilevel"/>
    <w:tmpl w:val="0DE802CE"/>
    <w:lvl w:ilvl="0" w:tplc="F104E4B6">
      <w:start w:val="1"/>
      <w:numFmt w:val="lowerLetter"/>
      <w:lvlText w:val="%1."/>
      <w:lvlJc w:val="left"/>
      <w:pPr>
        <w:ind w:left="5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D4213C"/>
    <w:multiLevelType w:val="multilevel"/>
    <w:tmpl w:val="23108EC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D64264E"/>
    <w:multiLevelType w:val="hybridMultilevel"/>
    <w:tmpl w:val="5D305E3E"/>
    <w:lvl w:ilvl="0" w:tplc="04090013">
      <w:start w:val="1"/>
      <w:numFmt w:val="upp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2"/>
  </w:num>
  <w:num w:numId="2">
    <w:abstractNumId w:val="6"/>
  </w:num>
  <w:num w:numId="3">
    <w:abstractNumId w:val="20"/>
  </w:num>
  <w:num w:numId="4">
    <w:abstractNumId w:val="37"/>
  </w:num>
  <w:num w:numId="5">
    <w:abstractNumId w:val="8"/>
  </w:num>
  <w:num w:numId="6">
    <w:abstractNumId w:val="40"/>
  </w:num>
  <w:num w:numId="7">
    <w:abstractNumId w:val="1"/>
  </w:num>
  <w:num w:numId="8">
    <w:abstractNumId w:val="39"/>
  </w:num>
  <w:num w:numId="9">
    <w:abstractNumId w:val="12"/>
  </w:num>
  <w:num w:numId="10">
    <w:abstractNumId w:val="26"/>
  </w:num>
  <w:num w:numId="11">
    <w:abstractNumId w:val="7"/>
  </w:num>
  <w:num w:numId="12">
    <w:abstractNumId w:val="28"/>
  </w:num>
  <w:num w:numId="13">
    <w:abstractNumId w:val="3"/>
  </w:num>
  <w:num w:numId="14">
    <w:abstractNumId w:val="5"/>
  </w:num>
  <w:num w:numId="15">
    <w:abstractNumId w:val="31"/>
  </w:num>
  <w:num w:numId="16">
    <w:abstractNumId w:val="18"/>
  </w:num>
  <w:num w:numId="17">
    <w:abstractNumId w:val="41"/>
  </w:num>
  <w:num w:numId="18">
    <w:abstractNumId w:val="13"/>
  </w:num>
  <w:num w:numId="19">
    <w:abstractNumId w:val="45"/>
  </w:num>
  <w:num w:numId="20">
    <w:abstractNumId w:val="27"/>
  </w:num>
  <w:num w:numId="21">
    <w:abstractNumId w:val="33"/>
  </w:num>
  <w:num w:numId="22">
    <w:abstractNumId w:val="35"/>
  </w:num>
  <w:num w:numId="23">
    <w:abstractNumId w:val="21"/>
  </w:num>
  <w:num w:numId="24">
    <w:abstractNumId w:val="30"/>
  </w:num>
  <w:num w:numId="25">
    <w:abstractNumId w:val="15"/>
  </w:num>
  <w:num w:numId="26">
    <w:abstractNumId w:val="19"/>
  </w:num>
  <w:num w:numId="27">
    <w:abstractNumId w:val="23"/>
  </w:num>
  <w:num w:numId="28">
    <w:abstractNumId w:val="36"/>
  </w:num>
  <w:num w:numId="29">
    <w:abstractNumId w:val="16"/>
  </w:num>
  <w:num w:numId="30">
    <w:abstractNumId w:val="2"/>
  </w:num>
  <w:num w:numId="31">
    <w:abstractNumId w:val="11"/>
  </w:num>
  <w:num w:numId="32">
    <w:abstractNumId w:val="29"/>
  </w:num>
  <w:num w:numId="33">
    <w:abstractNumId w:val="4"/>
  </w:num>
  <w:num w:numId="34">
    <w:abstractNumId w:val="25"/>
  </w:num>
  <w:num w:numId="35">
    <w:abstractNumId w:val="14"/>
  </w:num>
  <w:num w:numId="36">
    <w:abstractNumId w:val="9"/>
  </w:num>
  <w:num w:numId="37">
    <w:abstractNumId w:val="42"/>
  </w:num>
  <w:num w:numId="38">
    <w:abstractNumId w:val="44"/>
  </w:num>
  <w:num w:numId="39">
    <w:abstractNumId w:val="17"/>
  </w:num>
  <w:num w:numId="40">
    <w:abstractNumId w:val="38"/>
  </w:num>
  <w:num w:numId="41">
    <w:abstractNumId w:val="0"/>
  </w:num>
  <w:num w:numId="42">
    <w:abstractNumId w:val="10"/>
  </w:num>
  <w:num w:numId="43">
    <w:abstractNumId w:val="24"/>
  </w:num>
  <w:num w:numId="44">
    <w:abstractNumId w:val="32"/>
  </w:num>
  <w:num w:numId="45">
    <w:abstractNumId w:val="43"/>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3891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526"/>
    <w:rsid w:val="00005880"/>
    <w:rsid w:val="00007126"/>
    <w:rsid w:val="000077BF"/>
    <w:rsid w:val="00007A3A"/>
    <w:rsid w:val="00024646"/>
    <w:rsid w:val="000279C1"/>
    <w:rsid w:val="0003213C"/>
    <w:rsid w:val="000327E4"/>
    <w:rsid w:val="000379AF"/>
    <w:rsid w:val="000419CF"/>
    <w:rsid w:val="000442E5"/>
    <w:rsid w:val="00051737"/>
    <w:rsid w:val="00055B9B"/>
    <w:rsid w:val="00056A34"/>
    <w:rsid w:val="0005766F"/>
    <w:rsid w:val="00061299"/>
    <w:rsid w:val="0006424C"/>
    <w:rsid w:val="000770DC"/>
    <w:rsid w:val="00077351"/>
    <w:rsid w:val="00077401"/>
    <w:rsid w:val="00082A82"/>
    <w:rsid w:val="000A0ACA"/>
    <w:rsid w:val="000A25D2"/>
    <w:rsid w:val="000A31D2"/>
    <w:rsid w:val="000A7B72"/>
    <w:rsid w:val="000C41A6"/>
    <w:rsid w:val="000D7F1B"/>
    <w:rsid w:val="000D7FD2"/>
    <w:rsid w:val="000E1575"/>
    <w:rsid w:val="000F49B7"/>
    <w:rsid w:val="000F7F3E"/>
    <w:rsid w:val="0011017E"/>
    <w:rsid w:val="001158F3"/>
    <w:rsid w:val="00116A7B"/>
    <w:rsid w:val="001271EC"/>
    <w:rsid w:val="0013421D"/>
    <w:rsid w:val="00141262"/>
    <w:rsid w:val="00142179"/>
    <w:rsid w:val="00143E67"/>
    <w:rsid w:val="001546A8"/>
    <w:rsid w:val="00162A30"/>
    <w:rsid w:val="00163DA9"/>
    <w:rsid w:val="00181A5F"/>
    <w:rsid w:val="00184A3E"/>
    <w:rsid w:val="00193DB4"/>
    <w:rsid w:val="001961E8"/>
    <w:rsid w:val="001B0D13"/>
    <w:rsid w:val="001B5019"/>
    <w:rsid w:val="001C5ACE"/>
    <w:rsid w:val="001E5D8E"/>
    <w:rsid w:val="001E6320"/>
    <w:rsid w:val="001E76D8"/>
    <w:rsid w:val="001E7FF4"/>
    <w:rsid w:val="0020653D"/>
    <w:rsid w:val="00207E93"/>
    <w:rsid w:val="00213DCC"/>
    <w:rsid w:val="00214C6C"/>
    <w:rsid w:val="00223073"/>
    <w:rsid w:val="0022415A"/>
    <w:rsid w:val="00225E97"/>
    <w:rsid w:val="00232847"/>
    <w:rsid w:val="00240CAF"/>
    <w:rsid w:val="002655FF"/>
    <w:rsid w:val="002664E5"/>
    <w:rsid w:val="00266A21"/>
    <w:rsid w:val="00280BC0"/>
    <w:rsid w:val="00283605"/>
    <w:rsid w:val="00294CF5"/>
    <w:rsid w:val="002A6549"/>
    <w:rsid w:val="002B5609"/>
    <w:rsid w:val="002B5AE9"/>
    <w:rsid w:val="002B5FC2"/>
    <w:rsid w:val="002C6407"/>
    <w:rsid w:val="002C7EB4"/>
    <w:rsid w:val="002D0737"/>
    <w:rsid w:val="002D70D8"/>
    <w:rsid w:val="002E6C52"/>
    <w:rsid w:val="003001F4"/>
    <w:rsid w:val="0030372D"/>
    <w:rsid w:val="003138E0"/>
    <w:rsid w:val="00324356"/>
    <w:rsid w:val="00325C96"/>
    <w:rsid w:val="003270B4"/>
    <w:rsid w:val="003300B9"/>
    <w:rsid w:val="00332A65"/>
    <w:rsid w:val="003374E7"/>
    <w:rsid w:val="00347633"/>
    <w:rsid w:val="00350858"/>
    <w:rsid w:val="00354C10"/>
    <w:rsid w:val="00355F5C"/>
    <w:rsid w:val="0036021C"/>
    <w:rsid w:val="00361017"/>
    <w:rsid w:val="00370B77"/>
    <w:rsid w:val="003728E5"/>
    <w:rsid w:val="003904BC"/>
    <w:rsid w:val="003938AD"/>
    <w:rsid w:val="00396275"/>
    <w:rsid w:val="003B0364"/>
    <w:rsid w:val="003B0BE1"/>
    <w:rsid w:val="003B23E1"/>
    <w:rsid w:val="003C1861"/>
    <w:rsid w:val="003C561F"/>
    <w:rsid w:val="003E5779"/>
    <w:rsid w:val="003F1B97"/>
    <w:rsid w:val="003F3E92"/>
    <w:rsid w:val="003F522A"/>
    <w:rsid w:val="00403E02"/>
    <w:rsid w:val="00412FE8"/>
    <w:rsid w:val="00413E49"/>
    <w:rsid w:val="00420234"/>
    <w:rsid w:val="004204FD"/>
    <w:rsid w:val="00426DC3"/>
    <w:rsid w:val="00432D00"/>
    <w:rsid w:val="004363B3"/>
    <w:rsid w:val="00437D59"/>
    <w:rsid w:val="00441040"/>
    <w:rsid w:val="00441C49"/>
    <w:rsid w:val="00443FE3"/>
    <w:rsid w:val="00450548"/>
    <w:rsid w:val="0045696C"/>
    <w:rsid w:val="00460A34"/>
    <w:rsid w:val="00466F40"/>
    <w:rsid w:val="00467F6F"/>
    <w:rsid w:val="00471B1C"/>
    <w:rsid w:val="00476B55"/>
    <w:rsid w:val="00480C6B"/>
    <w:rsid w:val="00483781"/>
    <w:rsid w:val="0048581F"/>
    <w:rsid w:val="004871BE"/>
    <w:rsid w:val="004A22FD"/>
    <w:rsid w:val="004A41AE"/>
    <w:rsid w:val="004D0056"/>
    <w:rsid w:val="004D0170"/>
    <w:rsid w:val="004D22B0"/>
    <w:rsid w:val="004D564E"/>
    <w:rsid w:val="004E23D6"/>
    <w:rsid w:val="004E29CB"/>
    <w:rsid w:val="00500441"/>
    <w:rsid w:val="00517DED"/>
    <w:rsid w:val="005205D0"/>
    <w:rsid w:val="00522A94"/>
    <w:rsid w:val="00532E63"/>
    <w:rsid w:val="00536513"/>
    <w:rsid w:val="005470A5"/>
    <w:rsid w:val="00550F60"/>
    <w:rsid w:val="005547B9"/>
    <w:rsid w:val="005648B0"/>
    <w:rsid w:val="00567FD8"/>
    <w:rsid w:val="00573785"/>
    <w:rsid w:val="00582632"/>
    <w:rsid w:val="0059570B"/>
    <w:rsid w:val="00596F82"/>
    <w:rsid w:val="00597646"/>
    <w:rsid w:val="005B7693"/>
    <w:rsid w:val="005C1A15"/>
    <w:rsid w:val="005C5FC7"/>
    <w:rsid w:val="005D20CA"/>
    <w:rsid w:val="005F12A3"/>
    <w:rsid w:val="005F161F"/>
    <w:rsid w:val="005F194F"/>
    <w:rsid w:val="005F27FA"/>
    <w:rsid w:val="00612705"/>
    <w:rsid w:val="00615DAC"/>
    <w:rsid w:val="006233F5"/>
    <w:rsid w:val="00626C70"/>
    <w:rsid w:val="00637B4B"/>
    <w:rsid w:val="00646D54"/>
    <w:rsid w:val="00655A9C"/>
    <w:rsid w:val="00663541"/>
    <w:rsid w:val="006645F6"/>
    <w:rsid w:val="00667C09"/>
    <w:rsid w:val="006813DE"/>
    <w:rsid w:val="00681B2C"/>
    <w:rsid w:val="00686027"/>
    <w:rsid w:val="006913C9"/>
    <w:rsid w:val="006A4AF7"/>
    <w:rsid w:val="006B20DB"/>
    <w:rsid w:val="006B7A11"/>
    <w:rsid w:val="006D2D16"/>
    <w:rsid w:val="006D366B"/>
    <w:rsid w:val="006D7C38"/>
    <w:rsid w:val="007066AF"/>
    <w:rsid w:val="00706C17"/>
    <w:rsid w:val="007233E3"/>
    <w:rsid w:val="00742FE8"/>
    <w:rsid w:val="007445B6"/>
    <w:rsid w:val="0075488B"/>
    <w:rsid w:val="007676A2"/>
    <w:rsid w:val="0078171A"/>
    <w:rsid w:val="007964A3"/>
    <w:rsid w:val="007A0E47"/>
    <w:rsid w:val="007A74A8"/>
    <w:rsid w:val="007B0E08"/>
    <w:rsid w:val="007B2374"/>
    <w:rsid w:val="007B2508"/>
    <w:rsid w:val="007B6CB1"/>
    <w:rsid w:val="007C199C"/>
    <w:rsid w:val="007C1C85"/>
    <w:rsid w:val="007C72E5"/>
    <w:rsid w:val="007D611D"/>
    <w:rsid w:val="007E2548"/>
    <w:rsid w:val="007E76C4"/>
    <w:rsid w:val="007F6345"/>
    <w:rsid w:val="00802465"/>
    <w:rsid w:val="00804B8B"/>
    <w:rsid w:val="0080613A"/>
    <w:rsid w:val="00807045"/>
    <w:rsid w:val="00807848"/>
    <w:rsid w:val="008142C9"/>
    <w:rsid w:val="00825DAA"/>
    <w:rsid w:val="008325EC"/>
    <w:rsid w:val="008346AF"/>
    <w:rsid w:val="00850BE1"/>
    <w:rsid w:val="008629BA"/>
    <w:rsid w:val="00864046"/>
    <w:rsid w:val="008743E5"/>
    <w:rsid w:val="008767DC"/>
    <w:rsid w:val="00892094"/>
    <w:rsid w:val="008A41A7"/>
    <w:rsid w:val="008B212E"/>
    <w:rsid w:val="008B2FDF"/>
    <w:rsid w:val="008B5249"/>
    <w:rsid w:val="008C0094"/>
    <w:rsid w:val="008C22A7"/>
    <w:rsid w:val="008D0A4D"/>
    <w:rsid w:val="008E24C5"/>
    <w:rsid w:val="008E2C20"/>
    <w:rsid w:val="008E5DCD"/>
    <w:rsid w:val="00904BAF"/>
    <w:rsid w:val="009355A3"/>
    <w:rsid w:val="00941A40"/>
    <w:rsid w:val="00951C24"/>
    <w:rsid w:val="00951ED0"/>
    <w:rsid w:val="009669B3"/>
    <w:rsid w:val="00985BB4"/>
    <w:rsid w:val="00985EAD"/>
    <w:rsid w:val="00991330"/>
    <w:rsid w:val="009933E0"/>
    <w:rsid w:val="009B0A84"/>
    <w:rsid w:val="009B11F2"/>
    <w:rsid w:val="009B4B46"/>
    <w:rsid w:val="009B5C7B"/>
    <w:rsid w:val="009B6870"/>
    <w:rsid w:val="009C3E9C"/>
    <w:rsid w:val="009D2081"/>
    <w:rsid w:val="009D530A"/>
    <w:rsid w:val="009D6E30"/>
    <w:rsid w:val="009E1F41"/>
    <w:rsid w:val="009F0623"/>
    <w:rsid w:val="00A016D5"/>
    <w:rsid w:val="00A07798"/>
    <w:rsid w:val="00A16E15"/>
    <w:rsid w:val="00A17A33"/>
    <w:rsid w:val="00A17FA6"/>
    <w:rsid w:val="00A22407"/>
    <w:rsid w:val="00A2605C"/>
    <w:rsid w:val="00A3015C"/>
    <w:rsid w:val="00A40DCB"/>
    <w:rsid w:val="00A4253B"/>
    <w:rsid w:val="00A45DBC"/>
    <w:rsid w:val="00A46498"/>
    <w:rsid w:val="00A46C59"/>
    <w:rsid w:val="00A50DA2"/>
    <w:rsid w:val="00A55E91"/>
    <w:rsid w:val="00A65E3C"/>
    <w:rsid w:val="00A71613"/>
    <w:rsid w:val="00A77F96"/>
    <w:rsid w:val="00A84958"/>
    <w:rsid w:val="00A8736C"/>
    <w:rsid w:val="00A875F1"/>
    <w:rsid w:val="00A9556F"/>
    <w:rsid w:val="00AB0720"/>
    <w:rsid w:val="00AB6E57"/>
    <w:rsid w:val="00AD68E1"/>
    <w:rsid w:val="00AE3F8D"/>
    <w:rsid w:val="00B03BA6"/>
    <w:rsid w:val="00B04038"/>
    <w:rsid w:val="00B05BFC"/>
    <w:rsid w:val="00B060E7"/>
    <w:rsid w:val="00B17C7E"/>
    <w:rsid w:val="00B30DDD"/>
    <w:rsid w:val="00B31522"/>
    <w:rsid w:val="00B32ED1"/>
    <w:rsid w:val="00B4270A"/>
    <w:rsid w:val="00B46AFA"/>
    <w:rsid w:val="00B54972"/>
    <w:rsid w:val="00B7024B"/>
    <w:rsid w:val="00B75AF7"/>
    <w:rsid w:val="00B772A5"/>
    <w:rsid w:val="00B80877"/>
    <w:rsid w:val="00BB088D"/>
    <w:rsid w:val="00BB77BE"/>
    <w:rsid w:val="00BC3040"/>
    <w:rsid w:val="00BC3884"/>
    <w:rsid w:val="00BD1271"/>
    <w:rsid w:val="00BD4D29"/>
    <w:rsid w:val="00BE150B"/>
    <w:rsid w:val="00BE30CF"/>
    <w:rsid w:val="00BE4FA7"/>
    <w:rsid w:val="00BE52AB"/>
    <w:rsid w:val="00BF4507"/>
    <w:rsid w:val="00BF5860"/>
    <w:rsid w:val="00C4013F"/>
    <w:rsid w:val="00C4158E"/>
    <w:rsid w:val="00C437C5"/>
    <w:rsid w:val="00C46FC8"/>
    <w:rsid w:val="00C63DC3"/>
    <w:rsid w:val="00C72DA4"/>
    <w:rsid w:val="00C738D8"/>
    <w:rsid w:val="00C77219"/>
    <w:rsid w:val="00C776C5"/>
    <w:rsid w:val="00C918E1"/>
    <w:rsid w:val="00CA0178"/>
    <w:rsid w:val="00CA42C8"/>
    <w:rsid w:val="00CA5C37"/>
    <w:rsid w:val="00CB17EC"/>
    <w:rsid w:val="00CD12DF"/>
    <w:rsid w:val="00CD3295"/>
    <w:rsid w:val="00CD5E20"/>
    <w:rsid w:val="00CE0C6E"/>
    <w:rsid w:val="00CE21E5"/>
    <w:rsid w:val="00CE50A5"/>
    <w:rsid w:val="00D019CC"/>
    <w:rsid w:val="00D01E03"/>
    <w:rsid w:val="00D10B2F"/>
    <w:rsid w:val="00D172DC"/>
    <w:rsid w:val="00D2243E"/>
    <w:rsid w:val="00D33DF8"/>
    <w:rsid w:val="00D5068E"/>
    <w:rsid w:val="00D571F7"/>
    <w:rsid w:val="00D5799A"/>
    <w:rsid w:val="00D642B2"/>
    <w:rsid w:val="00D64DB1"/>
    <w:rsid w:val="00D65346"/>
    <w:rsid w:val="00D87170"/>
    <w:rsid w:val="00DA163F"/>
    <w:rsid w:val="00DB5F48"/>
    <w:rsid w:val="00DC18F4"/>
    <w:rsid w:val="00DC328B"/>
    <w:rsid w:val="00DC4C58"/>
    <w:rsid w:val="00DC567D"/>
    <w:rsid w:val="00DC74F2"/>
    <w:rsid w:val="00DD2652"/>
    <w:rsid w:val="00DE056C"/>
    <w:rsid w:val="00DE0C26"/>
    <w:rsid w:val="00DF5789"/>
    <w:rsid w:val="00E02387"/>
    <w:rsid w:val="00E215AB"/>
    <w:rsid w:val="00E33C0E"/>
    <w:rsid w:val="00E475A5"/>
    <w:rsid w:val="00E51489"/>
    <w:rsid w:val="00E523B9"/>
    <w:rsid w:val="00E5483A"/>
    <w:rsid w:val="00E60EE9"/>
    <w:rsid w:val="00E64B76"/>
    <w:rsid w:val="00E665EA"/>
    <w:rsid w:val="00E83469"/>
    <w:rsid w:val="00E9298F"/>
    <w:rsid w:val="00E93B05"/>
    <w:rsid w:val="00EA06CB"/>
    <w:rsid w:val="00EA093D"/>
    <w:rsid w:val="00EA51F8"/>
    <w:rsid w:val="00EA6526"/>
    <w:rsid w:val="00EB16ED"/>
    <w:rsid w:val="00EB3E9E"/>
    <w:rsid w:val="00EC53D6"/>
    <w:rsid w:val="00EF228F"/>
    <w:rsid w:val="00EF570F"/>
    <w:rsid w:val="00F00209"/>
    <w:rsid w:val="00F00C7B"/>
    <w:rsid w:val="00F112DD"/>
    <w:rsid w:val="00F317C6"/>
    <w:rsid w:val="00F35034"/>
    <w:rsid w:val="00F41625"/>
    <w:rsid w:val="00F42964"/>
    <w:rsid w:val="00F43980"/>
    <w:rsid w:val="00F45806"/>
    <w:rsid w:val="00F61493"/>
    <w:rsid w:val="00F7221E"/>
    <w:rsid w:val="00F774AC"/>
    <w:rsid w:val="00FA678E"/>
    <w:rsid w:val="00FB2708"/>
    <w:rsid w:val="00FB715F"/>
    <w:rsid w:val="00FD0DD2"/>
    <w:rsid w:val="00FE0472"/>
    <w:rsid w:val="00FE17A0"/>
    <w:rsid w:val="00FF1A1B"/>
    <w:rsid w:val="00FF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526"/>
    <w:rPr>
      <w:rFonts w:ascii="Arial" w:eastAsia="Times New Roman" w:hAnsi="Arial" w:cs="Arial"/>
      <w:sz w:val="24"/>
      <w:szCs w:val="24"/>
    </w:rPr>
  </w:style>
  <w:style w:type="paragraph" w:styleId="Heading1">
    <w:name w:val="heading 1"/>
    <w:basedOn w:val="Normal"/>
    <w:next w:val="Normal"/>
    <w:link w:val="Heading1Char"/>
    <w:uiPriority w:val="99"/>
    <w:qFormat/>
    <w:rsid w:val="009B11F2"/>
    <w:pPr>
      <w:keepNext/>
      <w:jc w:val="center"/>
      <w:outlineLvl w:val="0"/>
    </w:pPr>
    <w:rPr>
      <w:rFonts w:ascii="Book Antiqua" w:hAnsi="Book Antiqua" w:cs="Book Antiqu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526"/>
    <w:pPr>
      <w:ind w:left="720"/>
      <w:contextualSpacing/>
    </w:pPr>
  </w:style>
  <w:style w:type="paragraph" w:styleId="Header">
    <w:name w:val="header"/>
    <w:basedOn w:val="Normal"/>
    <w:link w:val="HeaderChar"/>
    <w:uiPriority w:val="99"/>
    <w:rsid w:val="00347633"/>
    <w:pPr>
      <w:tabs>
        <w:tab w:val="center" w:pos="4320"/>
        <w:tab w:val="right" w:pos="8640"/>
      </w:tabs>
    </w:pPr>
    <w:rPr>
      <w:rFonts w:ascii="Book Antiqua" w:hAnsi="Book Antiqua" w:cs="Book Antiqua"/>
    </w:rPr>
  </w:style>
  <w:style w:type="character" w:customStyle="1" w:styleId="HeaderChar">
    <w:name w:val="Header Char"/>
    <w:basedOn w:val="DefaultParagraphFont"/>
    <w:link w:val="Header"/>
    <w:uiPriority w:val="99"/>
    <w:rsid w:val="00347633"/>
    <w:rPr>
      <w:rFonts w:ascii="Book Antiqua" w:eastAsia="Times New Roman" w:hAnsi="Book Antiqua" w:cs="Book Antiqua"/>
      <w:sz w:val="24"/>
      <w:szCs w:val="24"/>
    </w:rPr>
  </w:style>
  <w:style w:type="character" w:customStyle="1" w:styleId="Heading1Char">
    <w:name w:val="Heading 1 Char"/>
    <w:basedOn w:val="DefaultParagraphFont"/>
    <w:link w:val="Heading1"/>
    <w:uiPriority w:val="99"/>
    <w:rsid w:val="009B11F2"/>
    <w:rPr>
      <w:rFonts w:ascii="Book Antiqua" w:eastAsia="Times New Roman" w:hAnsi="Book Antiqua" w:cs="Book Antiqua"/>
      <w:b/>
      <w:bCs/>
      <w:sz w:val="32"/>
      <w:szCs w:val="32"/>
    </w:rPr>
  </w:style>
  <w:style w:type="paragraph" w:styleId="BodyText2">
    <w:name w:val="Body Text 2"/>
    <w:basedOn w:val="Normal"/>
    <w:link w:val="BodyText2Char"/>
    <w:uiPriority w:val="99"/>
    <w:rsid w:val="009B11F2"/>
    <w:pPr>
      <w:ind w:left="346"/>
    </w:pPr>
    <w:rPr>
      <w:rFonts w:ascii="Book Antiqua" w:hAnsi="Book Antiqua" w:cs="Book Antiqua"/>
    </w:rPr>
  </w:style>
  <w:style w:type="character" w:customStyle="1" w:styleId="BodyText2Char">
    <w:name w:val="Body Text 2 Char"/>
    <w:basedOn w:val="DefaultParagraphFont"/>
    <w:link w:val="BodyText2"/>
    <w:uiPriority w:val="99"/>
    <w:rsid w:val="009B11F2"/>
    <w:rPr>
      <w:rFonts w:ascii="Book Antiqua" w:eastAsia="Times New Roman" w:hAnsi="Book Antiqua" w:cs="Book Antiqua"/>
      <w:sz w:val="24"/>
      <w:szCs w:val="24"/>
    </w:rPr>
  </w:style>
  <w:style w:type="paragraph" w:styleId="BodyTextIndent2">
    <w:name w:val="Body Text Indent 2"/>
    <w:basedOn w:val="Normal"/>
    <w:link w:val="BodyTextIndent2Char"/>
    <w:uiPriority w:val="99"/>
    <w:rsid w:val="009B11F2"/>
    <w:pPr>
      <w:tabs>
        <w:tab w:val="left" w:pos="374"/>
      </w:tabs>
      <w:ind w:left="374"/>
      <w:jc w:val="both"/>
    </w:pPr>
    <w:rPr>
      <w:rFonts w:ascii="Book Antiqua" w:hAnsi="Book Antiqua" w:cs="Book Antiqua"/>
    </w:rPr>
  </w:style>
  <w:style w:type="character" w:customStyle="1" w:styleId="BodyTextIndent2Char">
    <w:name w:val="Body Text Indent 2 Char"/>
    <w:basedOn w:val="DefaultParagraphFont"/>
    <w:link w:val="BodyTextIndent2"/>
    <w:uiPriority w:val="99"/>
    <w:rsid w:val="009B11F2"/>
    <w:rPr>
      <w:rFonts w:ascii="Book Antiqua" w:eastAsia="Times New Roman" w:hAnsi="Book Antiqua" w:cs="Book Antiqua"/>
      <w:sz w:val="24"/>
      <w:szCs w:val="24"/>
    </w:rPr>
  </w:style>
  <w:style w:type="paragraph" w:styleId="Footer">
    <w:name w:val="footer"/>
    <w:basedOn w:val="Normal"/>
    <w:link w:val="FooterChar"/>
    <w:uiPriority w:val="99"/>
    <w:unhideWhenUsed/>
    <w:rsid w:val="007A74A8"/>
    <w:pPr>
      <w:tabs>
        <w:tab w:val="center" w:pos="4680"/>
        <w:tab w:val="right" w:pos="9360"/>
      </w:tabs>
    </w:pPr>
  </w:style>
  <w:style w:type="character" w:customStyle="1" w:styleId="FooterChar">
    <w:name w:val="Footer Char"/>
    <w:basedOn w:val="DefaultParagraphFont"/>
    <w:link w:val="Footer"/>
    <w:uiPriority w:val="99"/>
    <w:rsid w:val="007A74A8"/>
    <w:rPr>
      <w:rFonts w:ascii="Arial" w:eastAsia="Times New Roman" w:hAnsi="Arial" w:cs="Arial"/>
      <w:sz w:val="24"/>
      <w:szCs w:val="24"/>
    </w:rPr>
  </w:style>
  <w:style w:type="paragraph" w:styleId="BalloonText">
    <w:name w:val="Balloon Text"/>
    <w:basedOn w:val="Normal"/>
    <w:link w:val="BalloonTextChar"/>
    <w:uiPriority w:val="99"/>
    <w:semiHidden/>
    <w:unhideWhenUsed/>
    <w:rsid w:val="00F002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209"/>
    <w:rPr>
      <w:rFonts w:ascii="Segoe UI" w:eastAsia="Times New Roman" w:hAnsi="Segoe UI" w:cs="Segoe UI"/>
      <w:sz w:val="18"/>
      <w:szCs w:val="18"/>
    </w:rPr>
  </w:style>
  <w:style w:type="table" w:styleId="TableGrid">
    <w:name w:val="Table Grid"/>
    <w:basedOn w:val="TableNormal"/>
    <w:uiPriority w:val="59"/>
    <w:rsid w:val="00BB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526"/>
    <w:rPr>
      <w:rFonts w:ascii="Arial" w:eastAsia="Times New Roman" w:hAnsi="Arial" w:cs="Arial"/>
      <w:sz w:val="24"/>
      <w:szCs w:val="24"/>
    </w:rPr>
  </w:style>
  <w:style w:type="paragraph" w:styleId="Heading1">
    <w:name w:val="heading 1"/>
    <w:basedOn w:val="Normal"/>
    <w:next w:val="Normal"/>
    <w:link w:val="Heading1Char"/>
    <w:uiPriority w:val="99"/>
    <w:qFormat/>
    <w:rsid w:val="009B11F2"/>
    <w:pPr>
      <w:keepNext/>
      <w:jc w:val="center"/>
      <w:outlineLvl w:val="0"/>
    </w:pPr>
    <w:rPr>
      <w:rFonts w:ascii="Book Antiqua" w:hAnsi="Book Antiqua" w:cs="Book Antiqu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526"/>
    <w:pPr>
      <w:ind w:left="720"/>
      <w:contextualSpacing/>
    </w:pPr>
  </w:style>
  <w:style w:type="paragraph" w:styleId="Header">
    <w:name w:val="header"/>
    <w:basedOn w:val="Normal"/>
    <w:link w:val="HeaderChar"/>
    <w:uiPriority w:val="99"/>
    <w:rsid w:val="00347633"/>
    <w:pPr>
      <w:tabs>
        <w:tab w:val="center" w:pos="4320"/>
        <w:tab w:val="right" w:pos="8640"/>
      </w:tabs>
    </w:pPr>
    <w:rPr>
      <w:rFonts w:ascii="Book Antiqua" w:hAnsi="Book Antiqua" w:cs="Book Antiqua"/>
    </w:rPr>
  </w:style>
  <w:style w:type="character" w:customStyle="1" w:styleId="HeaderChar">
    <w:name w:val="Header Char"/>
    <w:basedOn w:val="DefaultParagraphFont"/>
    <w:link w:val="Header"/>
    <w:uiPriority w:val="99"/>
    <w:rsid w:val="00347633"/>
    <w:rPr>
      <w:rFonts w:ascii="Book Antiqua" w:eastAsia="Times New Roman" w:hAnsi="Book Antiqua" w:cs="Book Antiqua"/>
      <w:sz w:val="24"/>
      <w:szCs w:val="24"/>
    </w:rPr>
  </w:style>
  <w:style w:type="character" w:customStyle="1" w:styleId="Heading1Char">
    <w:name w:val="Heading 1 Char"/>
    <w:basedOn w:val="DefaultParagraphFont"/>
    <w:link w:val="Heading1"/>
    <w:uiPriority w:val="99"/>
    <w:rsid w:val="009B11F2"/>
    <w:rPr>
      <w:rFonts w:ascii="Book Antiqua" w:eastAsia="Times New Roman" w:hAnsi="Book Antiqua" w:cs="Book Antiqua"/>
      <w:b/>
      <w:bCs/>
      <w:sz w:val="32"/>
      <w:szCs w:val="32"/>
    </w:rPr>
  </w:style>
  <w:style w:type="paragraph" w:styleId="BodyText2">
    <w:name w:val="Body Text 2"/>
    <w:basedOn w:val="Normal"/>
    <w:link w:val="BodyText2Char"/>
    <w:uiPriority w:val="99"/>
    <w:rsid w:val="009B11F2"/>
    <w:pPr>
      <w:ind w:left="346"/>
    </w:pPr>
    <w:rPr>
      <w:rFonts w:ascii="Book Antiqua" w:hAnsi="Book Antiqua" w:cs="Book Antiqua"/>
    </w:rPr>
  </w:style>
  <w:style w:type="character" w:customStyle="1" w:styleId="BodyText2Char">
    <w:name w:val="Body Text 2 Char"/>
    <w:basedOn w:val="DefaultParagraphFont"/>
    <w:link w:val="BodyText2"/>
    <w:uiPriority w:val="99"/>
    <w:rsid w:val="009B11F2"/>
    <w:rPr>
      <w:rFonts w:ascii="Book Antiqua" w:eastAsia="Times New Roman" w:hAnsi="Book Antiqua" w:cs="Book Antiqua"/>
      <w:sz w:val="24"/>
      <w:szCs w:val="24"/>
    </w:rPr>
  </w:style>
  <w:style w:type="paragraph" w:styleId="BodyTextIndent2">
    <w:name w:val="Body Text Indent 2"/>
    <w:basedOn w:val="Normal"/>
    <w:link w:val="BodyTextIndent2Char"/>
    <w:uiPriority w:val="99"/>
    <w:rsid w:val="009B11F2"/>
    <w:pPr>
      <w:tabs>
        <w:tab w:val="left" w:pos="374"/>
      </w:tabs>
      <w:ind w:left="374"/>
      <w:jc w:val="both"/>
    </w:pPr>
    <w:rPr>
      <w:rFonts w:ascii="Book Antiqua" w:hAnsi="Book Antiqua" w:cs="Book Antiqua"/>
    </w:rPr>
  </w:style>
  <w:style w:type="character" w:customStyle="1" w:styleId="BodyTextIndent2Char">
    <w:name w:val="Body Text Indent 2 Char"/>
    <w:basedOn w:val="DefaultParagraphFont"/>
    <w:link w:val="BodyTextIndent2"/>
    <w:uiPriority w:val="99"/>
    <w:rsid w:val="009B11F2"/>
    <w:rPr>
      <w:rFonts w:ascii="Book Antiqua" w:eastAsia="Times New Roman" w:hAnsi="Book Antiqua" w:cs="Book Antiqua"/>
      <w:sz w:val="24"/>
      <w:szCs w:val="24"/>
    </w:rPr>
  </w:style>
  <w:style w:type="paragraph" w:styleId="Footer">
    <w:name w:val="footer"/>
    <w:basedOn w:val="Normal"/>
    <w:link w:val="FooterChar"/>
    <w:uiPriority w:val="99"/>
    <w:unhideWhenUsed/>
    <w:rsid w:val="007A74A8"/>
    <w:pPr>
      <w:tabs>
        <w:tab w:val="center" w:pos="4680"/>
        <w:tab w:val="right" w:pos="9360"/>
      </w:tabs>
    </w:pPr>
  </w:style>
  <w:style w:type="character" w:customStyle="1" w:styleId="FooterChar">
    <w:name w:val="Footer Char"/>
    <w:basedOn w:val="DefaultParagraphFont"/>
    <w:link w:val="Footer"/>
    <w:uiPriority w:val="99"/>
    <w:rsid w:val="007A74A8"/>
    <w:rPr>
      <w:rFonts w:ascii="Arial" w:eastAsia="Times New Roman" w:hAnsi="Arial" w:cs="Arial"/>
      <w:sz w:val="24"/>
      <w:szCs w:val="24"/>
    </w:rPr>
  </w:style>
  <w:style w:type="paragraph" w:styleId="BalloonText">
    <w:name w:val="Balloon Text"/>
    <w:basedOn w:val="Normal"/>
    <w:link w:val="BalloonTextChar"/>
    <w:uiPriority w:val="99"/>
    <w:semiHidden/>
    <w:unhideWhenUsed/>
    <w:rsid w:val="00F002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209"/>
    <w:rPr>
      <w:rFonts w:ascii="Segoe UI" w:eastAsia="Times New Roman" w:hAnsi="Segoe UI" w:cs="Segoe UI"/>
      <w:sz w:val="18"/>
      <w:szCs w:val="18"/>
    </w:rPr>
  </w:style>
  <w:style w:type="table" w:styleId="TableGrid">
    <w:name w:val="Table Grid"/>
    <w:basedOn w:val="TableNormal"/>
    <w:uiPriority w:val="59"/>
    <w:rsid w:val="00BB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1784">
      <w:bodyDiv w:val="1"/>
      <w:marLeft w:val="0"/>
      <w:marRight w:val="0"/>
      <w:marTop w:val="0"/>
      <w:marBottom w:val="0"/>
      <w:divBdr>
        <w:top w:val="none" w:sz="0" w:space="0" w:color="auto"/>
        <w:left w:val="none" w:sz="0" w:space="0" w:color="auto"/>
        <w:bottom w:val="none" w:sz="0" w:space="0" w:color="auto"/>
        <w:right w:val="none" w:sz="0" w:space="0" w:color="auto"/>
      </w:divBdr>
    </w:div>
    <w:div w:id="822963204">
      <w:bodyDiv w:val="1"/>
      <w:marLeft w:val="0"/>
      <w:marRight w:val="0"/>
      <w:marTop w:val="0"/>
      <w:marBottom w:val="0"/>
      <w:divBdr>
        <w:top w:val="none" w:sz="0" w:space="0" w:color="auto"/>
        <w:left w:val="none" w:sz="0" w:space="0" w:color="auto"/>
        <w:bottom w:val="none" w:sz="0" w:space="0" w:color="auto"/>
        <w:right w:val="none" w:sz="0" w:space="0" w:color="auto"/>
      </w:divBdr>
    </w:div>
    <w:div w:id="1148933990">
      <w:bodyDiv w:val="1"/>
      <w:marLeft w:val="0"/>
      <w:marRight w:val="0"/>
      <w:marTop w:val="0"/>
      <w:marBottom w:val="0"/>
      <w:divBdr>
        <w:top w:val="none" w:sz="0" w:space="0" w:color="auto"/>
        <w:left w:val="none" w:sz="0" w:space="0" w:color="auto"/>
        <w:bottom w:val="none" w:sz="0" w:space="0" w:color="auto"/>
        <w:right w:val="none" w:sz="0" w:space="0" w:color="auto"/>
      </w:divBdr>
    </w:div>
    <w:div w:id="1545287235">
      <w:bodyDiv w:val="1"/>
      <w:marLeft w:val="0"/>
      <w:marRight w:val="0"/>
      <w:marTop w:val="0"/>
      <w:marBottom w:val="0"/>
      <w:divBdr>
        <w:top w:val="none" w:sz="0" w:space="0" w:color="auto"/>
        <w:left w:val="none" w:sz="0" w:space="0" w:color="auto"/>
        <w:bottom w:val="none" w:sz="0" w:space="0" w:color="auto"/>
        <w:right w:val="none" w:sz="0" w:space="0" w:color="auto"/>
      </w:divBdr>
    </w:div>
    <w:div w:id="1564026627">
      <w:bodyDiv w:val="1"/>
      <w:marLeft w:val="0"/>
      <w:marRight w:val="0"/>
      <w:marTop w:val="0"/>
      <w:marBottom w:val="0"/>
      <w:divBdr>
        <w:top w:val="none" w:sz="0" w:space="0" w:color="auto"/>
        <w:left w:val="none" w:sz="0" w:space="0" w:color="auto"/>
        <w:bottom w:val="none" w:sz="0" w:space="0" w:color="auto"/>
        <w:right w:val="none" w:sz="0" w:space="0" w:color="auto"/>
      </w:divBdr>
    </w:div>
    <w:div w:id="1717653814">
      <w:bodyDiv w:val="1"/>
      <w:marLeft w:val="0"/>
      <w:marRight w:val="0"/>
      <w:marTop w:val="0"/>
      <w:marBottom w:val="0"/>
      <w:divBdr>
        <w:top w:val="none" w:sz="0" w:space="0" w:color="auto"/>
        <w:left w:val="none" w:sz="0" w:space="0" w:color="auto"/>
        <w:bottom w:val="none" w:sz="0" w:space="0" w:color="auto"/>
        <w:right w:val="none" w:sz="0" w:space="0" w:color="auto"/>
      </w:divBdr>
    </w:div>
    <w:div w:id="186555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1EF1F-007A-4269-802C-F0DE4337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Alameda County Public Works Agency</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Debbie Bell</cp:lastModifiedBy>
  <cp:revision>124</cp:revision>
  <cp:lastPrinted>2014-04-24T16:44:00Z</cp:lastPrinted>
  <dcterms:created xsi:type="dcterms:W3CDTF">2014-06-23T22:11:00Z</dcterms:created>
  <dcterms:modified xsi:type="dcterms:W3CDTF">2016-07-12T15:20:00Z</dcterms:modified>
</cp:coreProperties>
</file>